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5B17" w14:textId="77777777" w:rsidR="001F2366" w:rsidRPr="00395CBE" w:rsidRDefault="001F2366" w:rsidP="004B27A0">
      <w:pPr>
        <w:jc w:val="center"/>
        <w:rPr>
          <w:rFonts w:ascii="Times New Roman" w:hAnsi="Times New Roman" w:cs="Times New Roman"/>
        </w:rPr>
      </w:pPr>
      <w:bookmarkStart w:id="0" w:name="_Hlk208828507"/>
      <w:bookmarkEnd w:id="0"/>
    </w:p>
    <w:p w14:paraId="52BC7C9D" w14:textId="77777777" w:rsidR="004B27A0" w:rsidRPr="00395CBE" w:rsidRDefault="00B24372" w:rsidP="004B27A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6F45EBA" wp14:editId="07E2C51D">
            <wp:extent cx="3324113" cy="1155533"/>
            <wp:effectExtent l="0" t="0" r="0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2582" cy="119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5653C" w14:textId="77777777" w:rsidR="004B27A0" w:rsidRPr="00395CBE" w:rsidRDefault="004B27A0" w:rsidP="004B27A0">
      <w:pPr>
        <w:jc w:val="center"/>
        <w:rPr>
          <w:rFonts w:ascii="Times New Roman" w:hAnsi="Times New Roman" w:cs="Times New Roman"/>
        </w:rPr>
      </w:pPr>
    </w:p>
    <w:p w14:paraId="7E096C3C" w14:textId="77777777" w:rsidR="004B27A0" w:rsidRPr="00395CBE" w:rsidRDefault="004B27A0" w:rsidP="004B27A0">
      <w:pPr>
        <w:jc w:val="center"/>
        <w:rPr>
          <w:rFonts w:ascii="Times New Roman" w:hAnsi="Times New Roman" w:cs="Times New Roman"/>
        </w:rPr>
      </w:pPr>
    </w:p>
    <w:p w14:paraId="4A8A37E7" w14:textId="77777777" w:rsidR="004B27A0" w:rsidRDefault="004B27A0" w:rsidP="004B27A0">
      <w:pPr>
        <w:jc w:val="center"/>
        <w:rPr>
          <w:rFonts w:ascii="Times New Roman" w:hAnsi="Times New Roman" w:cs="Times New Roman"/>
        </w:rPr>
      </w:pPr>
    </w:p>
    <w:p w14:paraId="338F675E" w14:textId="77777777" w:rsidR="00830BB8" w:rsidRDefault="00830BB8" w:rsidP="004B27A0">
      <w:pPr>
        <w:jc w:val="center"/>
        <w:rPr>
          <w:rFonts w:ascii="Times New Roman" w:hAnsi="Times New Roman" w:cs="Times New Roman"/>
        </w:rPr>
      </w:pPr>
    </w:p>
    <w:p w14:paraId="1F7D61CF" w14:textId="77777777" w:rsidR="00830BB8" w:rsidRDefault="00830BB8" w:rsidP="004B27A0">
      <w:pPr>
        <w:jc w:val="center"/>
        <w:rPr>
          <w:rFonts w:ascii="Times New Roman" w:hAnsi="Times New Roman" w:cs="Times New Roman"/>
        </w:rPr>
      </w:pPr>
    </w:p>
    <w:p w14:paraId="281E01D1" w14:textId="77777777" w:rsidR="00830BB8" w:rsidRPr="00395CBE" w:rsidRDefault="00830BB8" w:rsidP="004B27A0">
      <w:pPr>
        <w:jc w:val="center"/>
        <w:rPr>
          <w:rFonts w:ascii="Times New Roman" w:hAnsi="Times New Roman" w:cs="Times New Roman"/>
        </w:rPr>
      </w:pPr>
    </w:p>
    <w:p w14:paraId="22386A92" w14:textId="77777777" w:rsidR="004B27A0" w:rsidRPr="00395CBE" w:rsidRDefault="004B27A0" w:rsidP="004B27A0">
      <w:pPr>
        <w:jc w:val="center"/>
        <w:rPr>
          <w:rFonts w:ascii="Times New Roman" w:hAnsi="Times New Roman" w:cs="Times New Roman"/>
        </w:rPr>
      </w:pPr>
    </w:p>
    <w:p w14:paraId="695D2CFE" w14:textId="77777777" w:rsidR="004B27A0" w:rsidRPr="00395CBE" w:rsidRDefault="004B27A0" w:rsidP="004B27A0">
      <w:pPr>
        <w:jc w:val="center"/>
        <w:rPr>
          <w:rFonts w:ascii="Times New Roman" w:hAnsi="Times New Roman" w:cs="Times New Roman"/>
        </w:rPr>
      </w:pPr>
    </w:p>
    <w:p w14:paraId="3693F0D4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CBE">
        <w:rPr>
          <w:rFonts w:ascii="Times New Roman" w:hAnsi="Times New Roman" w:cs="Times New Roman"/>
          <w:b/>
          <w:bCs/>
          <w:sz w:val="28"/>
          <w:szCs w:val="28"/>
        </w:rPr>
        <w:t>Информационная система «Парковочный ассистент»</w:t>
      </w:r>
    </w:p>
    <w:p w14:paraId="648AC5B6" w14:textId="6BFBA8F9" w:rsidR="004B27A0" w:rsidRPr="00D40019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CBE">
        <w:rPr>
          <w:rFonts w:ascii="Times New Roman" w:hAnsi="Times New Roman" w:cs="Times New Roman"/>
          <w:b/>
          <w:bCs/>
          <w:sz w:val="28"/>
          <w:szCs w:val="28"/>
        </w:rPr>
        <w:t>РУКОВОДСТВО ПОЛЬЗОВАТЕЛЯ-</w:t>
      </w:r>
      <w:r w:rsidR="00D40019">
        <w:rPr>
          <w:rFonts w:ascii="Times New Roman" w:hAnsi="Times New Roman" w:cs="Times New Roman"/>
          <w:b/>
          <w:bCs/>
          <w:sz w:val="28"/>
          <w:szCs w:val="28"/>
        </w:rPr>
        <w:t>АНАЛИТИКА</w:t>
      </w:r>
    </w:p>
    <w:p w14:paraId="3ACFC902" w14:textId="33355D9F" w:rsidR="004B27A0" w:rsidRPr="00395CBE" w:rsidRDefault="00B24372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640464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страницах</w:t>
      </w:r>
    </w:p>
    <w:p w14:paraId="505F2F29" w14:textId="77777777" w:rsidR="004B27A0" w:rsidRPr="00395CBE" w:rsidRDefault="004B27A0" w:rsidP="004B27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A12523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AA979" w14:textId="77777777" w:rsidR="004B27A0" w:rsidRPr="00395CBE" w:rsidRDefault="004B27A0" w:rsidP="00A12F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E4673E" w14:textId="77777777" w:rsidR="00B24372" w:rsidRPr="00395CBE" w:rsidRDefault="00B24372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978A9" w14:textId="77777777" w:rsidR="004B27A0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6BBA5" w14:textId="77777777" w:rsidR="00A12F81" w:rsidRPr="00CC33C8" w:rsidRDefault="00A12F81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97106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1C2FA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1DBD1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AC973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F2987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8F77C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B28EA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D5CD2" w14:textId="77777777" w:rsidR="004B27A0" w:rsidRPr="00395CBE" w:rsidRDefault="004B27A0" w:rsidP="004B27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5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Версия от </w:t>
      </w:r>
      <w:r w:rsidRPr="00395CBE">
        <w:rPr>
          <w:rFonts w:ascii="Times New Roman" w:hAnsi="Times New Roman" w:cs="Times New Roman"/>
          <w:b/>
          <w:bCs/>
          <w:i/>
          <w:iCs/>
        </w:rPr>
        <w:t>17</w:t>
      </w:r>
      <w:r w:rsidRPr="00395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Pr="00395CBE">
        <w:rPr>
          <w:rFonts w:ascii="Times New Roman" w:hAnsi="Times New Roman" w:cs="Times New Roman"/>
          <w:b/>
          <w:bCs/>
          <w:i/>
          <w:iCs/>
        </w:rPr>
        <w:t>9</w:t>
      </w:r>
      <w:r w:rsidRPr="00395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.2025</w:t>
      </w:r>
    </w:p>
    <w:p w14:paraId="007EA688" w14:textId="77777777" w:rsidR="00395CBE" w:rsidRPr="00395CBE" w:rsidRDefault="00395CBE" w:rsidP="00395CB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95CBE">
        <w:rPr>
          <w:rFonts w:ascii="Times New Roman" w:hAnsi="Times New Roman" w:cs="Times New Roman"/>
          <w:b/>
          <w:bCs/>
        </w:rPr>
        <w:lastRenderedPageBreak/>
        <w:t>Аннотация</w:t>
      </w:r>
    </w:p>
    <w:p w14:paraId="15C75267" w14:textId="77777777" w:rsidR="00395CBE" w:rsidRPr="00395CBE" w:rsidRDefault="00395CBE" w:rsidP="00395CBE">
      <w:pPr>
        <w:pStyle w:val="a3"/>
        <w:rPr>
          <w:rFonts w:ascii="Times New Roman" w:hAnsi="Times New Roman" w:cs="Times New Roman"/>
        </w:rPr>
      </w:pPr>
    </w:p>
    <w:p w14:paraId="1AB0E63B" w14:textId="77777777" w:rsidR="00395CBE" w:rsidRP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Настоящее Руководство Пользователя входит в комплект пользовательской документации информационной системы «</w:t>
      </w:r>
      <w:r>
        <w:rPr>
          <w:rFonts w:ascii="Times New Roman" w:hAnsi="Times New Roman" w:cs="Times New Roman"/>
        </w:rPr>
        <w:t>Парковочный ассистент».</w:t>
      </w:r>
    </w:p>
    <w:p w14:paraId="0F7D15E1" w14:textId="6FD0E5BA" w:rsidR="004B27A0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В настоящем Руководстве приведены общие сведения о</w:t>
      </w:r>
      <w:r>
        <w:rPr>
          <w:rFonts w:ascii="Times New Roman" w:hAnsi="Times New Roman" w:cs="Times New Roman"/>
        </w:rPr>
        <w:t xml:space="preserve">б </w:t>
      </w:r>
      <w:r w:rsidRPr="00395CBE">
        <w:rPr>
          <w:rFonts w:ascii="Times New Roman" w:hAnsi="Times New Roman" w:cs="Times New Roman"/>
        </w:rPr>
        <w:t>информационной системе «</w:t>
      </w:r>
      <w:r>
        <w:rPr>
          <w:rFonts w:ascii="Times New Roman" w:hAnsi="Times New Roman" w:cs="Times New Roman"/>
        </w:rPr>
        <w:t>Парковочный ассистент</w:t>
      </w:r>
      <w:r w:rsidRPr="00395CBE">
        <w:rPr>
          <w:rFonts w:ascii="Times New Roman" w:hAnsi="Times New Roman" w:cs="Times New Roman"/>
        </w:rPr>
        <w:t>» с описанием функциональных возможностей Пользователя</w:t>
      </w:r>
      <w:r>
        <w:rPr>
          <w:rFonts w:ascii="Times New Roman" w:hAnsi="Times New Roman" w:cs="Times New Roman"/>
        </w:rPr>
        <w:t xml:space="preserve"> с ролью </w:t>
      </w:r>
      <w:r w:rsidR="00D816F9">
        <w:rPr>
          <w:rFonts w:ascii="Times New Roman" w:hAnsi="Times New Roman" w:cs="Times New Roman"/>
        </w:rPr>
        <w:t>Аналитик</w:t>
      </w:r>
      <w:r w:rsidRPr="00395CBE">
        <w:rPr>
          <w:rFonts w:ascii="Times New Roman" w:hAnsi="Times New Roman" w:cs="Times New Roman"/>
        </w:rPr>
        <w:t>.</w:t>
      </w:r>
    </w:p>
    <w:p w14:paraId="4CBD098E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B24603F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D8D0FFB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7AAC169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CCABFF2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93288D9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2B8AFE4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240AD78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64BC728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4243F53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D9DF4F1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FCABEAF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002003E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7CFF4A2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FE8C7D7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047468A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96A0842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3CB8392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1836FB4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A6102EF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6BA9404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ECD4DC5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52D6332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9434CE8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5EA2EA8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40CBCB8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7B0C8F2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419A72F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72F838D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4D68B04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5A00DA5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83829B7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DA522DA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336E914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C985C9D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C25BD4A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EDB99F2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9ADBF7E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99811CE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9EFB4D3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BF8C3D6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17DE9FE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6869BDA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515C739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F88A50E" w14:textId="77777777" w:rsidR="00395CBE" w:rsidRPr="00D816F9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93772125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sz w:val="22"/>
          <w:szCs w:val="22"/>
        </w:rPr>
      </w:sdtEndPr>
      <w:sdtContent>
        <w:p w14:paraId="6830F1A2" w14:textId="77777777" w:rsidR="00395CBE" w:rsidRPr="00FC01EB" w:rsidRDefault="00395CBE" w:rsidP="00906173">
          <w:pPr>
            <w:pStyle w:val="a6"/>
            <w:ind w:firstLine="70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C01E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847A891" w14:textId="53343869" w:rsidR="00640464" w:rsidRDefault="00395CB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C01EB">
            <w:rPr>
              <w:b/>
              <w:bCs/>
            </w:rPr>
            <w:fldChar w:fldCharType="begin"/>
          </w:r>
          <w:r w:rsidRPr="00FC01EB">
            <w:rPr>
              <w:b/>
              <w:bCs/>
            </w:rPr>
            <w:instrText xml:space="preserve"> TOC \o "1-3" \h \z \u </w:instrText>
          </w:r>
          <w:r w:rsidRPr="00FC01EB">
            <w:rPr>
              <w:b/>
              <w:bCs/>
            </w:rPr>
            <w:fldChar w:fldCharType="separate"/>
          </w:r>
          <w:hyperlink w:anchor="_Toc208919734" w:history="1">
            <w:r w:rsidR="00640464" w:rsidRPr="00EE018B">
              <w:rPr>
                <w:rStyle w:val="a5"/>
                <w:noProof/>
              </w:rPr>
              <w:t>1 Общие сведения</w:t>
            </w:r>
            <w:r w:rsidR="00640464">
              <w:rPr>
                <w:noProof/>
                <w:webHidden/>
              </w:rPr>
              <w:tab/>
            </w:r>
            <w:r w:rsidR="00640464">
              <w:rPr>
                <w:noProof/>
                <w:webHidden/>
              </w:rPr>
              <w:fldChar w:fldCharType="begin"/>
            </w:r>
            <w:r w:rsidR="00640464">
              <w:rPr>
                <w:noProof/>
                <w:webHidden/>
              </w:rPr>
              <w:instrText xml:space="preserve"> PAGEREF _Toc208919734 \h </w:instrText>
            </w:r>
            <w:r w:rsidR="00640464">
              <w:rPr>
                <w:noProof/>
                <w:webHidden/>
              </w:rPr>
            </w:r>
            <w:r w:rsidR="00640464">
              <w:rPr>
                <w:noProof/>
                <w:webHidden/>
              </w:rPr>
              <w:fldChar w:fldCharType="separate"/>
            </w:r>
            <w:r w:rsidR="00640464">
              <w:rPr>
                <w:noProof/>
                <w:webHidden/>
              </w:rPr>
              <w:t>4</w:t>
            </w:r>
            <w:r w:rsidR="00640464">
              <w:rPr>
                <w:noProof/>
                <w:webHidden/>
              </w:rPr>
              <w:fldChar w:fldCharType="end"/>
            </w:r>
          </w:hyperlink>
        </w:p>
        <w:p w14:paraId="401A72EE" w14:textId="1A8D6F99" w:rsidR="00640464" w:rsidRDefault="0064046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35" w:history="1">
            <w:r w:rsidRPr="00EE018B">
              <w:rPr>
                <w:rStyle w:val="a5"/>
                <w:noProof/>
              </w:rPr>
              <w:t>1.1 Назначение и цели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7ED66" w14:textId="1AAC6F51" w:rsidR="00640464" w:rsidRDefault="0064046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36" w:history="1">
            <w:r w:rsidRPr="00EE018B">
              <w:rPr>
                <w:rStyle w:val="a5"/>
                <w:noProof/>
              </w:rPr>
              <w:t>1.2 Термины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B5333" w14:textId="54453479" w:rsidR="00640464" w:rsidRDefault="0064046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37" w:history="1">
            <w:r w:rsidRPr="00EE018B">
              <w:rPr>
                <w:rStyle w:val="a5"/>
                <w:noProof/>
              </w:rPr>
              <w:t>1.3 Общая структура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389A4" w14:textId="32EF2657" w:rsidR="00640464" w:rsidRDefault="0064046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38" w:history="1">
            <w:r w:rsidRPr="00EE018B">
              <w:rPr>
                <w:rStyle w:val="a5"/>
                <w:noProof/>
              </w:rPr>
              <w:t>1.4 Пользовательские роли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448AB" w14:textId="562AE96B" w:rsidR="00640464" w:rsidRDefault="0064046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39" w:history="1">
            <w:r w:rsidRPr="00EE018B">
              <w:rPr>
                <w:rStyle w:val="a5"/>
                <w:noProof/>
              </w:rPr>
              <w:t>1.5 Системные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4BE22" w14:textId="4CC65846" w:rsidR="00640464" w:rsidRDefault="0064046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40" w:history="1">
            <w:r w:rsidRPr="00EE018B">
              <w:rPr>
                <w:rStyle w:val="a5"/>
                <w:noProof/>
              </w:rPr>
              <w:t>2 Вход и выход из административной панели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EFB7D" w14:textId="7C284F4A" w:rsidR="00640464" w:rsidRDefault="0064046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41" w:history="1">
            <w:r w:rsidRPr="00EE018B">
              <w:rPr>
                <w:rStyle w:val="a5"/>
                <w:noProof/>
              </w:rPr>
              <w:t>3 Работа с платежами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2BBC7" w14:textId="395D752E" w:rsidR="00640464" w:rsidRDefault="0064046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919742" w:history="1">
            <w:r w:rsidRPr="00EE018B">
              <w:rPr>
                <w:rStyle w:val="a5"/>
                <w:noProof/>
              </w:rPr>
              <w:t>4 Работа с отчетами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EF71F" w14:textId="359ACB89" w:rsidR="00395CBE" w:rsidRDefault="00395CBE" w:rsidP="00906173">
          <w:pPr>
            <w:ind w:firstLine="709"/>
            <w:rPr>
              <w:b/>
              <w:bCs/>
            </w:rPr>
          </w:pPr>
          <w:r w:rsidRPr="00FC01EB">
            <w:rPr>
              <w:b/>
              <w:bCs/>
            </w:rPr>
            <w:fldChar w:fldCharType="end"/>
          </w:r>
        </w:p>
      </w:sdtContent>
    </w:sdt>
    <w:p w14:paraId="3ACB1EAD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D64B874" w14:textId="77777777" w:rsidR="00395CBE" w:rsidRDefault="00395CBE" w:rsidP="00906173">
      <w:pPr>
        <w:pStyle w:val="1"/>
        <w:ind w:left="0" w:firstLine="709"/>
        <w:jc w:val="left"/>
      </w:pPr>
      <w:bookmarkStart w:id="1" w:name="_Toc81920302"/>
      <w:bookmarkStart w:id="2" w:name="_Toc140497520"/>
      <w:bookmarkStart w:id="3" w:name="_Toc208919734"/>
      <w:r>
        <w:lastRenderedPageBreak/>
        <w:t>Общие сведения</w:t>
      </w:r>
      <w:bookmarkEnd w:id="3"/>
    </w:p>
    <w:bookmarkEnd w:id="1"/>
    <w:bookmarkEnd w:id="2"/>
    <w:p w14:paraId="3C04F94E" w14:textId="77777777" w:rsidR="00395CBE" w:rsidRPr="00B33A82" w:rsidRDefault="00395CBE" w:rsidP="00906173">
      <w:pPr>
        <w:ind w:firstLine="709"/>
        <w:rPr>
          <w:szCs w:val="28"/>
        </w:rPr>
      </w:pPr>
    </w:p>
    <w:p w14:paraId="25DD03E6" w14:textId="77777777" w:rsidR="00395CBE" w:rsidRPr="00C64E21" w:rsidRDefault="00395CBE" w:rsidP="00C64E21">
      <w:pPr>
        <w:pStyle w:val="2"/>
        <w:ind w:left="0" w:firstLine="709"/>
        <w:jc w:val="left"/>
      </w:pPr>
      <w:bookmarkStart w:id="4" w:name="_Toc81920303"/>
      <w:bookmarkStart w:id="5" w:name="_Toc140497521"/>
      <w:bookmarkStart w:id="6" w:name="_Toc208919735"/>
      <w:r w:rsidRPr="00B33A82">
        <w:t xml:space="preserve">Назначение </w:t>
      </w:r>
      <w:bookmarkEnd w:id="4"/>
      <w:bookmarkEnd w:id="5"/>
      <w:r>
        <w:t>и цели</w:t>
      </w:r>
      <w:bookmarkEnd w:id="6"/>
    </w:p>
    <w:p w14:paraId="2AEB4AE0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ИС «Парковочный ассистент» предназначена для автоматизации работы парковок муниципальных образований Республики Крым, процесса контроля оплаты парковочных сессий с учетом их льгот и нарушений парковки владельцев транспортных средств, а также формирования отчетности по работе парковок муниципальных образований Республики Крым.</w:t>
      </w:r>
    </w:p>
    <w:p w14:paraId="1FA42F52" w14:textId="77777777" w:rsidR="00395CBE" w:rsidRP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Разработка ИС «Парковочный ассистент» направлена на достижение следующих целей:</w:t>
      </w:r>
    </w:p>
    <w:p w14:paraId="78B81C40" w14:textId="77777777" w:rsidR="00395CBE" w:rsidRPr="00395CBE" w:rsidRDefault="00395CBE" w:rsidP="0017197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•</w:t>
      </w:r>
      <w:r w:rsidRPr="00395CBE">
        <w:rPr>
          <w:rFonts w:ascii="Times New Roman" w:hAnsi="Times New Roman" w:cs="Times New Roman"/>
        </w:rPr>
        <w:tab/>
        <w:t>повышение качества работы парковок муниципальных образований;</w:t>
      </w:r>
    </w:p>
    <w:p w14:paraId="4A20BDAF" w14:textId="77777777" w:rsidR="00395CBE" w:rsidRPr="00395CBE" w:rsidRDefault="00395CBE" w:rsidP="0017197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•</w:t>
      </w:r>
      <w:r w:rsidRPr="00395CBE">
        <w:rPr>
          <w:rFonts w:ascii="Times New Roman" w:hAnsi="Times New Roman" w:cs="Times New Roman"/>
        </w:rPr>
        <w:tab/>
        <w:t>снижение количества административных правонарушений при парковке на платных и бесплатных местах;</w:t>
      </w:r>
    </w:p>
    <w:p w14:paraId="6519B4EB" w14:textId="77777777" w:rsidR="00395CBE" w:rsidRPr="00395CBE" w:rsidRDefault="00395CBE" w:rsidP="0017197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•</w:t>
      </w:r>
      <w:r w:rsidRPr="00395CBE">
        <w:rPr>
          <w:rFonts w:ascii="Times New Roman" w:hAnsi="Times New Roman" w:cs="Times New Roman"/>
        </w:rPr>
        <w:tab/>
        <w:t>контроль произведения оплаты парковочных сессий;</w:t>
      </w:r>
    </w:p>
    <w:p w14:paraId="263E8D1D" w14:textId="77777777" w:rsidR="00395CBE" w:rsidRPr="00395CBE" w:rsidRDefault="00395CBE" w:rsidP="0017197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•</w:t>
      </w:r>
      <w:r w:rsidRPr="00395CBE">
        <w:rPr>
          <w:rFonts w:ascii="Times New Roman" w:hAnsi="Times New Roman" w:cs="Times New Roman"/>
        </w:rPr>
        <w:tab/>
        <w:t>отслеживание нарушений правил парковки и формирования постановлений по делу об административном правонарушении;</w:t>
      </w:r>
    </w:p>
    <w:p w14:paraId="48B86109" w14:textId="77777777" w:rsidR="00395CBE" w:rsidRPr="00395CBE" w:rsidRDefault="00395CBE" w:rsidP="0017197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•</w:t>
      </w:r>
      <w:r w:rsidRPr="00395CBE">
        <w:rPr>
          <w:rFonts w:ascii="Times New Roman" w:hAnsi="Times New Roman" w:cs="Times New Roman"/>
        </w:rPr>
        <w:tab/>
        <w:t>автоматический расчет стоимости парковочных сессий с учетом льгот владельцев ТС;</w:t>
      </w:r>
    </w:p>
    <w:p w14:paraId="646F6564" w14:textId="77777777" w:rsidR="00395CBE" w:rsidRDefault="00395CBE" w:rsidP="0017197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•</w:t>
      </w:r>
      <w:r w:rsidRPr="00395CBE">
        <w:rPr>
          <w:rFonts w:ascii="Times New Roman" w:hAnsi="Times New Roman" w:cs="Times New Roman"/>
        </w:rPr>
        <w:tab/>
        <w:t>сокращение времени на составление отчетной документации.</w:t>
      </w:r>
    </w:p>
    <w:p w14:paraId="2091A657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EA7187F" w14:textId="77777777" w:rsidR="00395CBE" w:rsidRPr="00C64E21" w:rsidRDefault="00395CBE" w:rsidP="00C64E21">
      <w:pPr>
        <w:pStyle w:val="2"/>
        <w:ind w:left="0" w:firstLine="709"/>
        <w:jc w:val="left"/>
      </w:pPr>
      <w:bookmarkStart w:id="7" w:name="_Toc81920304"/>
      <w:bookmarkStart w:id="8" w:name="_Toc140497522"/>
      <w:bookmarkStart w:id="9" w:name="_Toc197527653"/>
      <w:bookmarkStart w:id="10" w:name="_Toc208919736"/>
      <w:r w:rsidRPr="00B33A82">
        <w:t>Термины и сокращения</w:t>
      </w:r>
      <w:bookmarkEnd w:id="7"/>
      <w:bookmarkEnd w:id="8"/>
      <w:bookmarkEnd w:id="9"/>
      <w:bookmarkEnd w:id="10"/>
    </w:p>
    <w:p w14:paraId="3B637F27" w14:textId="77777777" w:rsidR="00D86708" w:rsidRPr="00395CBE" w:rsidRDefault="00D86708" w:rsidP="00D8670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Госзнак ТС</w:t>
      </w:r>
      <w:r w:rsidRPr="00395CBE">
        <w:rPr>
          <w:rFonts w:ascii="Times New Roman" w:hAnsi="Times New Roman" w:cs="Times New Roman"/>
        </w:rPr>
        <w:tab/>
        <w:t>–</w:t>
      </w:r>
      <w:r w:rsidRPr="00395CBE">
        <w:rPr>
          <w:rFonts w:ascii="Times New Roman" w:hAnsi="Times New Roman" w:cs="Times New Roman"/>
        </w:rPr>
        <w:tab/>
        <w:t>государственный регистрационный знак транспортного средства</w:t>
      </w:r>
    </w:p>
    <w:p w14:paraId="7311CBCA" w14:textId="77777777" w:rsidR="00991C53" w:rsidRDefault="00991C53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</w:t>
      </w:r>
      <w:r w:rsidRPr="00395CBE">
        <w:rPr>
          <w:rFonts w:ascii="Times New Roman" w:hAnsi="Times New Roman" w:cs="Times New Roman"/>
        </w:rPr>
        <w:tab/>
        <w:t>–</w:t>
      </w:r>
      <w:r w:rsidRPr="00395C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информационная система</w:t>
      </w:r>
    </w:p>
    <w:p w14:paraId="0CC3EF4F" w14:textId="77777777" w:rsidR="00395CBE" w:rsidRP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ТС</w:t>
      </w:r>
      <w:r w:rsidRPr="00395CBE">
        <w:rPr>
          <w:rFonts w:ascii="Times New Roman" w:hAnsi="Times New Roman" w:cs="Times New Roman"/>
        </w:rPr>
        <w:tab/>
        <w:t>–</w:t>
      </w:r>
      <w:r w:rsidRPr="00395CBE">
        <w:rPr>
          <w:rFonts w:ascii="Times New Roman" w:hAnsi="Times New Roman" w:cs="Times New Roman"/>
        </w:rPr>
        <w:tab/>
        <w:t>Транспортное средство</w:t>
      </w:r>
    </w:p>
    <w:p w14:paraId="53C064F7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5CBE">
        <w:rPr>
          <w:rFonts w:ascii="Times New Roman" w:hAnsi="Times New Roman" w:cs="Times New Roman"/>
        </w:rPr>
        <w:t>ФИО</w:t>
      </w:r>
      <w:r w:rsidRPr="00395CBE">
        <w:rPr>
          <w:rFonts w:ascii="Times New Roman" w:hAnsi="Times New Roman" w:cs="Times New Roman"/>
        </w:rPr>
        <w:tab/>
        <w:t>–</w:t>
      </w:r>
      <w:r w:rsidRPr="00395CBE">
        <w:rPr>
          <w:rFonts w:ascii="Times New Roman" w:hAnsi="Times New Roman" w:cs="Times New Roman"/>
        </w:rPr>
        <w:tab/>
        <w:t>Фамилия имя отчество</w:t>
      </w:r>
    </w:p>
    <w:p w14:paraId="16EE4B93" w14:textId="77777777" w:rsidR="00395CBE" w:rsidRDefault="00395CBE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ED5F2D6" w14:textId="77777777" w:rsidR="00395CBE" w:rsidRPr="00C64E21" w:rsidRDefault="00395CBE" w:rsidP="00C64E21">
      <w:pPr>
        <w:pStyle w:val="2"/>
        <w:ind w:left="0" w:firstLine="709"/>
        <w:jc w:val="left"/>
      </w:pPr>
      <w:bookmarkStart w:id="11" w:name="_Toc140497523"/>
      <w:bookmarkStart w:id="12" w:name="_Toc197527654"/>
      <w:bookmarkStart w:id="13" w:name="_Toc208919737"/>
      <w:r w:rsidRPr="00885D61">
        <w:t>Общая структура системы</w:t>
      </w:r>
      <w:bookmarkEnd w:id="11"/>
      <w:bookmarkEnd w:id="12"/>
      <w:bookmarkEnd w:id="13"/>
    </w:p>
    <w:p w14:paraId="00D1CA92" w14:textId="77777777" w:rsidR="00991C53" w:rsidRPr="003979D2" w:rsidRDefault="00991C53" w:rsidP="00906173">
      <w:pPr>
        <w:pStyle w:val="a3"/>
        <w:ind w:firstLine="709"/>
        <w:rPr>
          <w:rFonts w:ascii="Times New Roman" w:hAnsi="Times New Roman" w:cs="Times New Roman"/>
        </w:rPr>
      </w:pPr>
      <w:r w:rsidRPr="003979D2">
        <w:rPr>
          <w:rFonts w:ascii="Times New Roman" w:hAnsi="Times New Roman" w:cs="Times New Roman"/>
        </w:rPr>
        <w:t>ИС «Парковочный ассистент» представля</w:t>
      </w:r>
      <w:r w:rsidR="00532491">
        <w:rPr>
          <w:rFonts w:ascii="Times New Roman" w:hAnsi="Times New Roman" w:cs="Times New Roman"/>
        </w:rPr>
        <w:t xml:space="preserve">ет </w:t>
      </w:r>
      <w:r w:rsidRPr="003979D2">
        <w:rPr>
          <w:rFonts w:ascii="Times New Roman" w:hAnsi="Times New Roman" w:cs="Times New Roman"/>
        </w:rPr>
        <w:t xml:space="preserve">собой веб-ориентированное решение, состоящее из: </w:t>
      </w:r>
    </w:p>
    <w:p w14:paraId="0B54F9D1" w14:textId="77777777" w:rsidR="00991C53" w:rsidRPr="003979D2" w:rsidRDefault="00991C53" w:rsidP="00906173">
      <w:pPr>
        <w:pStyle w:val="a3"/>
        <w:ind w:firstLine="709"/>
        <w:rPr>
          <w:rFonts w:ascii="Times New Roman" w:hAnsi="Times New Roman" w:cs="Times New Roman"/>
        </w:rPr>
      </w:pPr>
      <w:r w:rsidRPr="003979D2">
        <w:rPr>
          <w:rFonts w:ascii="Times New Roman" w:hAnsi="Times New Roman" w:cs="Times New Roman"/>
        </w:rPr>
        <w:t>- веб-портала;</w:t>
      </w:r>
    </w:p>
    <w:p w14:paraId="560071EF" w14:textId="77777777" w:rsidR="00991C53" w:rsidRPr="003979D2" w:rsidRDefault="00991C53" w:rsidP="00906173">
      <w:pPr>
        <w:pStyle w:val="a3"/>
        <w:ind w:firstLine="709"/>
        <w:rPr>
          <w:rFonts w:ascii="Times New Roman" w:hAnsi="Times New Roman" w:cs="Times New Roman"/>
        </w:rPr>
      </w:pPr>
      <w:r w:rsidRPr="003979D2">
        <w:rPr>
          <w:rFonts w:ascii="Times New Roman" w:hAnsi="Times New Roman" w:cs="Times New Roman"/>
        </w:rPr>
        <w:t>- административной панели</w:t>
      </w:r>
    </w:p>
    <w:p w14:paraId="6A1FCD34" w14:textId="77777777" w:rsidR="00991C53" w:rsidRPr="003979D2" w:rsidRDefault="00991C53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79D2">
        <w:rPr>
          <w:rFonts w:ascii="Times New Roman" w:hAnsi="Times New Roman" w:cs="Times New Roman"/>
        </w:rPr>
        <w:t xml:space="preserve">Веб-портал представляет собой сервис взаимодействия с пользователями посредством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3979D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3979D2">
        <w:rPr>
          <w:rFonts w:ascii="Times New Roman" w:hAnsi="Times New Roman" w:cs="Times New Roman"/>
        </w:rPr>
        <w:t xml:space="preserve"> и предназначен для получения доступа к информации о состоянии свободных парковочных местах, а также для оплаты за пользование парковочным местом. </w:t>
      </w:r>
    </w:p>
    <w:p w14:paraId="61103149" w14:textId="77777777" w:rsidR="00991C53" w:rsidRDefault="00991C53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79D2">
        <w:rPr>
          <w:rFonts w:ascii="Times New Roman" w:hAnsi="Times New Roman" w:cs="Times New Roman"/>
        </w:rPr>
        <w:t>Административная панель доступна для операторов ИС посредством защищенной сети передачи данных и предназначена для создания и настройки парковочных зон, настройки тарифов, включая динамическую тарификацию, централизованного учета и сверки всех оплат за парковку, автоматической обработки нарушений, формирования аналитических и финансовых отчётов, а также вынесение в автоматическом режиме постановлений об административном правонарушении с последующим уведомлением правонарушителя за нарушение правил остановки или стоянки транспортных средств.</w:t>
      </w:r>
    </w:p>
    <w:p w14:paraId="453F9EDA" w14:textId="77777777" w:rsidR="00D0305D" w:rsidRDefault="00D0305D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4BDE92A" w14:textId="77777777" w:rsidR="00532491" w:rsidRPr="00532491" w:rsidRDefault="00532491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4A6AD2C" w14:textId="77777777" w:rsidR="00532491" w:rsidRPr="00C64E21" w:rsidRDefault="00532491" w:rsidP="00C64E21">
      <w:pPr>
        <w:pStyle w:val="2"/>
        <w:ind w:left="0" w:firstLine="709"/>
        <w:jc w:val="left"/>
      </w:pPr>
      <w:r w:rsidRPr="00532491">
        <w:t xml:space="preserve"> </w:t>
      </w:r>
      <w:bookmarkStart w:id="14" w:name="_Toc208919738"/>
      <w:r w:rsidRPr="00532491">
        <w:t>Пользовательские роли</w:t>
      </w:r>
      <w:bookmarkEnd w:id="14"/>
    </w:p>
    <w:p w14:paraId="394E64AD" w14:textId="77777777" w:rsidR="00532491" w:rsidRPr="00532491" w:rsidRDefault="00532491" w:rsidP="0090617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32491">
        <w:rPr>
          <w:rFonts w:ascii="Times New Roman" w:hAnsi="Times New Roman" w:cs="Times New Roman"/>
        </w:rPr>
        <w:t xml:space="preserve">Для работы в </w:t>
      </w:r>
      <w:r w:rsidR="00906173" w:rsidRPr="00906173">
        <w:rPr>
          <w:rFonts w:ascii="Times New Roman" w:hAnsi="Times New Roman" w:cs="Times New Roman"/>
        </w:rPr>
        <w:t xml:space="preserve">ИС «Парковочный ассистент» </w:t>
      </w:r>
      <w:r w:rsidRPr="00532491">
        <w:rPr>
          <w:rFonts w:ascii="Times New Roman" w:hAnsi="Times New Roman" w:cs="Times New Roman"/>
        </w:rPr>
        <w:t>предусмотрены следующие пользовательские роли:</w:t>
      </w:r>
    </w:p>
    <w:p w14:paraId="0F7905B6" w14:textId="77777777" w:rsidR="00906173" w:rsidRPr="00906173" w:rsidRDefault="00906173" w:rsidP="0017197F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06173">
        <w:rPr>
          <w:rFonts w:ascii="Times New Roman" w:hAnsi="Times New Roman" w:cs="Times New Roman"/>
        </w:rPr>
        <w:lastRenderedPageBreak/>
        <w:t>•</w:t>
      </w:r>
      <w:r w:rsidRPr="00906173">
        <w:rPr>
          <w:rFonts w:ascii="Times New Roman" w:hAnsi="Times New Roman" w:cs="Times New Roman"/>
        </w:rPr>
        <w:tab/>
        <w:t>Суперадминистратор – зарегистрированный и авторизированный пользователь, ответственный за управление учетными записями, контроль их действий и обновление контента информационных страниц веб-портала по всем муниципалитетам.</w:t>
      </w:r>
    </w:p>
    <w:p w14:paraId="30DCC7D2" w14:textId="77777777" w:rsidR="00906173" w:rsidRPr="00906173" w:rsidRDefault="00906173" w:rsidP="0017197F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06173">
        <w:rPr>
          <w:rFonts w:ascii="Times New Roman" w:hAnsi="Times New Roman" w:cs="Times New Roman"/>
        </w:rPr>
        <w:t>•</w:t>
      </w:r>
      <w:r w:rsidRPr="00906173">
        <w:rPr>
          <w:rFonts w:ascii="Times New Roman" w:hAnsi="Times New Roman" w:cs="Times New Roman"/>
        </w:rPr>
        <w:tab/>
        <w:t>Администратор – зарегистрированный и авторизированный пользователь, ответственный за парковки, парковочные сессии и тарифы в рамках своего муниципалитета, а также за формирование отчётности.</w:t>
      </w:r>
    </w:p>
    <w:p w14:paraId="20EA9FAE" w14:textId="77777777" w:rsidR="00906173" w:rsidRPr="00906173" w:rsidRDefault="00906173" w:rsidP="0017197F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06173">
        <w:rPr>
          <w:rFonts w:ascii="Times New Roman" w:hAnsi="Times New Roman" w:cs="Times New Roman"/>
        </w:rPr>
        <w:t>•</w:t>
      </w:r>
      <w:r w:rsidRPr="00906173">
        <w:rPr>
          <w:rFonts w:ascii="Times New Roman" w:hAnsi="Times New Roman" w:cs="Times New Roman"/>
        </w:rPr>
        <w:tab/>
        <w:t>Оператор – зарегистрированный и авторизированный пользователь, ответственный за контроль парковочных сессий в рамках своего муниципалитета.</w:t>
      </w:r>
    </w:p>
    <w:p w14:paraId="63FC8843" w14:textId="77777777" w:rsidR="00906173" w:rsidRPr="00906173" w:rsidRDefault="00906173" w:rsidP="0017197F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06173">
        <w:rPr>
          <w:rFonts w:ascii="Times New Roman" w:hAnsi="Times New Roman" w:cs="Times New Roman"/>
        </w:rPr>
        <w:t>•</w:t>
      </w:r>
      <w:r w:rsidRPr="00906173">
        <w:rPr>
          <w:rFonts w:ascii="Times New Roman" w:hAnsi="Times New Roman" w:cs="Times New Roman"/>
        </w:rPr>
        <w:tab/>
        <w:t>Инспектор – зарегистрированный и авторизированный пользователь, ответственный за контроль нарушений правил парковки.</w:t>
      </w:r>
    </w:p>
    <w:p w14:paraId="6A045910" w14:textId="77777777" w:rsidR="00395CBE" w:rsidRDefault="00906173" w:rsidP="0017197F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06173">
        <w:rPr>
          <w:rFonts w:ascii="Times New Roman" w:hAnsi="Times New Roman" w:cs="Times New Roman"/>
        </w:rPr>
        <w:t>•</w:t>
      </w:r>
      <w:r w:rsidRPr="00906173">
        <w:rPr>
          <w:rFonts w:ascii="Times New Roman" w:hAnsi="Times New Roman" w:cs="Times New Roman"/>
        </w:rPr>
        <w:tab/>
        <w:t>Аналитик - зарегистрированный и авторизированный пользователь, ответственный за платежную информацию и отчетность.</w:t>
      </w:r>
    </w:p>
    <w:p w14:paraId="43D9BC24" w14:textId="77777777" w:rsidR="00F27030" w:rsidRPr="00F27030" w:rsidRDefault="00F27030" w:rsidP="00F27030">
      <w:pPr>
        <w:pStyle w:val="a3"/>
        <w:ind w:firstLine="709"/>
        <w:rPr>
          <w:rFonts w:ascii="Times New Roman" w:hAnsi="Times New Roman" w:cs="Times New Roman"/>
        </w:rPr>
      </w:pPr>
    </w:p>
    <w:p w14:paraId="13137830" w14:textId="77777777" w:rsidR="00F27030" w:rsidRPr="00F27030" w:rsidRDefault="00F27030" w:rsidP="00F27030">
      <w:pPr>
        <w:pStyle w:val="a3"/>
        <w:ind w:firstLine="709"/>
        <w:rPr>
          <w:rFonts w:ascii="Times New Roman" w:hAnsi="Times New Roman" w:cs="Times New Roman"/>
        </w:rPr>
      </w:pPr>
    </w:p>
    <w:p w14:paraId="6CF68B5F" w14:textId="77777777" w:rsidR="00F27030" w:rsidRPr="00C64E21" w:rsidRDefault="00F27030" w:rsidP="00C64E21">
      <w:pPr>
        <w:pStyle w:val="2"/>
        <w:ind w:left="0" w:firstLine="709"/>
        <w:jc w:val="left"/>
      </w:pPr>
      <w:bookmarkStart w:id="15" w:name="_Toc208919739"/>
      <w:r w:rsidRPr="00F27030">
        <w:t>Системные требования</w:t>
      </w:r>
      <w:bookmarkEnd w:id="15"/>
    </w:p>
    <w:p w14:paraId="494DB5B8" w14:textId="77777777" w:rsidR="00F27030" w:rsidRDefault="00F27030" w:rsidP="00F27030">
      <w:pPr>
        <w:pStyle w:val="a3"/>
        <w:ind w:firstLine="709"/>
        <w:rPr>
          <w:rFonts w:ascii="Times New Roman" w:hAnsi="Times New Roman" w:cs="Times New Roman"/>
        </w:rPr>
      </w:pPr>
      <w:r w:rsidRPr="00F27030">
        <w:rPr>
          <w:rFonts w:ascii="Times New Roman" w:hAnsi="Times New Roman" w:cs="Times New Roman"/>
        </w:rPr>
        <w:t>Системные требования, предъявляемые к используемому оборудованию и программному обеспечению, приведены в таблице 1.5.1.</w:t>
      </w:r>
    </w:p>
    <w:p w14:paraId="45413793" w14:textId="77777777" w:rsidR="00F27030" w:rsidRPr="00F27030" w:rsidRDefault="00F27030" w:rsidP="00F27030">
      <w:pPr>
        <w:pStyle w:val="a3"/>
        <w:ind w:firstLine="709"/>
        <w:rPr>
          <w:rFonts w:ascii="Times New Roman" w:hAnsi="Times New Roman" w:cs="Times New Roman"/>
        </w:rPr>
      </w:pPr>
    </w:p>
    <w:p w14:paraId="71FDD32C" w14:textId="77777777" w:rsidR="00F27030" w:rsidRDefault="00F27030" w:rsidP="00F27030">
      <w:pPr>
        <w:pStyle w:val="a3"/>
        <w:ind w:firstLine="709"/>
        <w:jc w:val="right"/>
        <w:rPr>
          <w:rFonts w:ascii="Times New Roman" w:hAnsi="Times New Roman" w:cs="Times New Roman"/>
          <w:i/>
          <w:iCs/>
        </w:rPr>
      </w:pPr>
      <w:r w:rsidRPr="00F27030">
        <w:rPr>
          <w:rFonts w:ascii="Times New Roman" w:hAnsi="Times New Roman" w:cs="Times New Roman"/>
          <w:i/>
          <w:iCs/>
        </w:rPr>
        <w:t>Таблица 1.5.1. Минимальные системные требования к АРМ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F27030" w:rsidRPr="00F27030" w14:paraId="443DF026" w14:textId="77777777" w:rsidTr="00F27030">
        <w:tc>
          <w:tcPr>
            <w:tcW w:w="3964" w:type="dxa"/>
          </w:tcPr>
          <w:p w14:paraId="319B37D8" w14:textId="77777777" w:rsidR="00F27030" w:rsidRPr="00F27030" w:rsidRDefault="00F27030" w:rsidP="00EC1C58">
            <w:pPr>
              <w:pStyle w:val="a8"/>
              <w:rPr>
                <w:b/>
                <w:bCs/>
              </w:rPr>
            </w:pPr>
            <w:r w:rsidRPr="00F27030">
              <w:rPr>
                <w:b/>
                <w:bCs/>
              </w:rPr>
              <w:t>Параметры</w:t>
            </w:r>
          </w:p>
        </w:tc>
        <w:tc>
          <w:tcPr>
            <w:tcW w:w="5387" w:type="dxa"/>
          </w:tcPr>
          <w:p w14:paraId="2ABA32DC" w14:textId="77777777" w:rsidR="00F27030" w:rsidRPr="00F27030" w:rsidRDefault="00F27030" w:rsidP="00EC1C58">
            <w:pPr>
              <w:pStyle w:val="a8"/>
              <w:rPr>
                <w:b/>
                <w:bCs/>
              </w:rPr>
            </w:pPr>
            <w:r w:rsidRPr="00F27030">
              <w:rPr>
                <w:b/>
                <w:bCs/>
              </w:rPr>
              <w:t>Требования</w:t>
            </w:r>
          </w:p>
        </w:tc>
      </w:tr>
      <w:tr w:rsidR="00F27030" w:rsidRPr="00B33A82" w14:paraId="3E97EEFB" w14:textId="77777777" w:rsidTr="00F27030">
        <w:tc>
          <w:tcPr>
            <w:tcW w:w="3964" w:type="dxa"/>
          </w:tcPr>
          <w:p w14:paraId="1732AD8F" w14:textId="77777777" w:rsidR="00F27030" w:rsidRPr="006D6C1E" w:rsidRDefault="00F27030" w:rsidP="00EC1C58">
            <w:pPr>
              <w:pStyle w:val="a8"/>
            </w:pPr>
            <w:r w:rsidRPr="006D6C1E">
              <w:t>Процессор</w:t>
            </w:r>
          </w:p>
        </w:tc>
        <w:tc>
          <w:tcPr>
            <w:tcW w:w="5387" w:type="dxa"/>
          </w:tcPr>
          <w:p w14:paraId="0E3912EE" w14:textId="77777777" w:rsidR="00F27030" w:rsidRPr="006D6C1E" w:rsidRDefault="00F27030" w:rsidP="00EC1C58">
            <w:pPr>
              <w:pStyle w:val="a8"/>
            </w:pPr>
            <w:r w:rsidRPr="006D6C1E">
              <w:t>С тактовой частотой не менее 2 ГГц</w:t>
            </w:r>
          </w:p>
        </w:tc>
      </w:tr>
      <w:tr w:rsidR="00F27030" w:rsidRPr="00B33A82" w14:paraId="5D2DB659" w14:textId="77777777" w:rsidTr="00F27030">
        <w:tc>
          <w:tcPr>
            <w:tcW w:w="3964" w:type="dxa"/>
          </w:tcPr>
          <w:p w14:paraId="65B7E7B3" w14:textId="77777777" w:rsidR="00F27030" w:rsidRPr="006D6C1E" w:rsidRDefault="00F27030" w:rsidP="00EC1C58">
            <w:pPr>
              <w:pStyle w:val="a8"/>
            </w:pPr>
            <w:r w:rsidRPr="006D6C1E">
              <w:t>Объем RAM</w:t>
            </w:r>
          </w:p>
        </w:tc>
        <w:tc>
          <w:tcPr>
            <w:tcW w:w="5387" w:type="dxa"/>
          </w:tcPr>
          <w:p w14:paraId="5B40BA08" w14:textId="77777777" w:rsidR="00F27030" w:rsidRPr="006D6C1E" w:rsidRDefault="00F27030" w:rsidP="00EC1C58">
            <w:pPr>
              <w:pStyle w:val="a8"/>
            </w:pPr>
            <w:r w:rsidRPr="006D6C1E">
              <w:t>Не менее 1 Гб</w:t>
            </w:r>
          </w:p>
        </w:tc>
      </w:tr>
      <w:tr w:rsidR="00F27030" w:rsidRPr="00B33A82" w14:paraId="266A3D34" w14:textId="77777777" w:rsidTr="00F27030">
        <w:tc>
          <w:tcPr>
            <w:tcW w:w="3964" w:type="dxa"/>
          </w:tcPr>
          <w:p w14:paraId="3DB94E52" w14:textId="77777777" w:rsidR="00F27030" w:rsidRPr="006D6C1E" w:rsidRDefault="00F27030" w:rsidP="00EC1C58">
            <w:pPr>
              <w:pStyle w:val="a8"/>
            </w:pPr>
            <w:r w:rsidRPr="006D6C1E">
              <w:t>Адаптер локальной сети</w:t>
            </w:r>
          </w:p>
        </w:tc>
        <w:tc>
          <w:tcPr>
            <w:tcW w:w="5387" w:type="dxa"/>
          </w:tcPr>
          <w:p w14:paraId="08FE7F67" w14:textId="77777777" w:rsidR="00F27030" w:rsidRPr="006D6C1E" w:rsidRDefault="00F27030" w:rsidP="00EC1C58">
            <w:pPr>
              <w:pStyle w:val="a8"/>
            </w:pPr>
            <w:r w:rsidRPr="006D6C1E">
              <w:t>Не менее 10 Мбит/сек</w:t>
            </w:r>
          </w:p>
        </w:tc>
      </w:tr>
      <w:tr w:rsidR="00F27030" w:rsidRPr="00B33A82" w14:paraId="7606298D" w14:textId="77777777" w:rsidTr="00F27030">
        <w:tc>
          <w:tcPr>
            <w:tcW w:w="3964" w:type="dxa"/>
          </w:tcPr>
          <w:p w14:paraId="54BAC2DD" w14:textId="77777777" w:rsidR="00F27030" w:rsidRPr="006D6C1E" w:rsidRDefault="00F27030" w:rsidP="00EC1C58">
            <w:pPr>
              <w:pStyle w:val="a8"/>
            </w:pPr>
            <w:r w:rsidRPr="006D6C1E">
              <w:t>Подключение к сети интернет со скоростью</w:t>
            </w:r>
          </w:p>
        </w:tc>
        <w:tc>
          <w:tcPr>
            <w:tcW w:w="5387" w:type="dxa"/>
          </w:tcPr>
          <w:p w14:paraId="1BD2835C" w14:textId="77777777" w:rsidR="00F27030" w:rsidRPr="006D6C1E" w:rsidRDefault="00F27030" w:rsidP="00EC1C58">
            <w:pPr>
              <w:pStyle w:val="a8"/>
            </w:pPr>
            <w:r w:rsidRPr="006D6C1E">
              <w:t>Не менее 50 Мбит/сек</w:t>
            </w:r>
          </w:p>
        </w:tc>
      </w:tr>
      <w:tr w:rsidR="00F27030" w:rsidRPr="00B33A82" w14:paraId="4B92B990" w14:textId="77777777" w:rsidTr="00F27030">
        <w:tc>
          <w:tcPr>
            <w:tcW w:w="3964" w:type="dxa"/>
          </w:tcPr>
          <w:p w14:paraId="6574EAD9" w14:textId="77777777" w:rsidR="00F27030" w:rsidRPr="006D6C1E" w:rsidRDefault="00F27030" w:rsidP="00EC1C58">
            <w:pPr>
              <w:pStyle w:val="a8"/>
            </w:pPr>
            <w:r w:rsidRPr="006D6C1E">
              <w:t>Браузер</w:t>
            </w:r>
          </w:p>
        </w:tc>
        <w:tc>
          <w:tcPr>
            <w:tcW w:w="5387" w:type="dxa"/>
          </w:tcPr>
          <w:p w14:paraId="516284F0" w14:textId="77777777" w:rsidR="00F27030" w:rsidRPr="006D6C1E" w:rsidRDefault="00F27030" w:rsidP="00EC1C58">
            <w:pPr>
              <w:pStyle w:val="a8"/>
            </w:pPr>
            <w:proofErr w:type="spellStart"/>
            <w:r w:rsidRPr="006D6C1E">
              <w:t>Яндекс.Браузер</w:t>
            </w:r>
            <w:proofErr w:type="spellEnd"/>
            <w:r w:rsidRPr="006D6C1E">
              <w:t xml:space="preserve"> не ниже 2</w:t>
            </w:r>
            <w:r>
              <w:t>5</w:t>
            </w:r>
          </w:p>
        </w:tc>
      </w:tr>
      <w:tr w:rsidR="00F27030" w:rsidRPr="00B33A82" w14:paraId="099183CE" w14:textId="77777777" w:rsidTr="00F27030">
        <w:tc>
          <w:tcPr>
            <w:tcW w:w="3964" w:type="dxa"/>
          </w:tcPr>
          <w:p w14:paraId="56E5A300" w14:textId="77777777" w:rsidR="00F27030" w:rsidRPr="006D6C1E" w:rsidRDefault="00F27030" w:rsidP="00EC1C58">
            <w:pPr>
              <w:pStyle w:val="a8"/>
            </w:pPr>
            <w:r w:rsidRPr="006D6C1E">
              <w:t>Прочее</w:t>
            </w:r>
          </w:p>
        </w:tc>
        <w:tc>
          <w:tcPr>
            <w:tcW w:w="5387" w:type="dxa"/>
          </w:tcPr>
          <w:p w14:paraId="42AB2119" w14:textId="77777777" w:rsidR="00F27030" w:rsidRPr="006D6C1E" w:rsidRDefault="00F27030" w:rsidP="00EC1C58">
            <w:pPr>
              <w:pStyle w:val="a8"/>
            </w:pPr>
            <w:r w:rsidRPr="006D6C1E">
              <w:t>2-кнопочная мышь с колесом прокрутки</w:t>
            </w:r>
          </w:p>
          <w:p w14:paraId="3A219DB7" w14:textId="77777777" w:rsidR="00F27030" w:rsidRPr="006D6C1E" w:rsidRDefault="00F27030" w:rsidP="00EC1C58">
            <w:pPr>
              <w:pStyle w:val="a8"/>
            </w:pPr>
            <w:r w:rsidRPr="006D6C1E">
              <w:t>Клавиатура</w:t>
            </w:r>
          </w:p>
          <w:p w14:paraId="36AC42F5" w14:textId="77777777" w:rsidR="00F27030" w:rsidRPr="006D6C1E" w:rsidRDefault="00F27030" w:rsidP="00EC1C58">
            <w:pPr>
              <w:pStyle w:val="a8"/>
            </w:pPr>
            <w:r w:rsidRPr="006D6C1E">
              <w:t>Подключение к Интернет со скоростью не менее 1 Мбит/сек</w:t>
            </w:r>
          </w:p>
        </w:tc>
      </w:tr>
    </w:tbl>
    <w:p w14:paraId="2E7A1E4C" w14:textId="77777777" w:rsidR="00F27030" w:rsidRDefault="00F27030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DE926BF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4803EC3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6F47C5C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C538DC5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C7288D1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0F7BA5B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AB4F56C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B380B33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0127619" w14:textId="77777777" w:rsidR="00D0305D" w:rsidRDefault="00D0305D" w:rsidP="00F2703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F497D5E" w14:textId="77777777" w:rsidR="00D0305D" w:rsidRDefault="00D0305D" w:rsidP="00D0305D">
      <w:pPr>
        <w:pStyle w:val="1"/>
        <w:ind w:left="0" w:firstLine="709"/>
        <w:jc w:val="left"/>
      </w:pPr>
      <w:bookmarkStart w:id="16" w:name="_Toc208919740"/>
      <w:r w:rsidRPr="00D0305D">
        <w:lastRenderedPageBreak/>
        <w:t xml:space="preserve">Вход и выход </w:t>
      </w:r>
      <w:r w:rsidR="006742F0">
        <w:t>из</w:t>
      </w:r>
      <w:r w:rsidR="00891DB9">
        <w:t xml:space="preserve"> административн</w:t>
      </w:r>
      <w:r w:rsidR="006742F0">
        <w:t>ой</w:t>
      </w:r>
      <w:r w:rsidR="00891DB9">
        <w:t xml:space="preserve"> панел</w:t>
      </w:r>
      <w:r w:rsidR="006742F0">
        <w:t>и</w:t>
      </w:r>
      <w:bookmarkEnd w:id="16"/>
    </w:p>
    <w:p w14:paraId="615B4248" w14:textId="77777777" w:rsidR="00DD0791" w:rsidRDefault="00DD0791" w:rsidP="00DD0791">
      <w:pPr>
        <w:pStyle w:val="a8"/>
        <w:ind w:firstLine="567"/>
      </w:pPr>
      <w:r w:rsidRPr="00DD0791">
        <w:t>Страница авторизации представлена на рисунке 2.1.</w:t>
      </w:r>
    </w:p>
    <w:p w14:paraId="050ABAC6" w14:textId="77777777" w:rsidR="00DD0791" w:rsidRDefault="002A1994" w:rsidP="00DD0791">
      <w:pPr>
        <w:pStyle w:val="a8"/>
        <w:ind w:firstLine="567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09E36" wp14:editId="0FB24BB2">
                <wp:simplePos x="0" y="0"/>
                <wp:positionH relativeFrom="column">
                  <wp:posOffset>1062990</wp:posOffset>
                </wp:positionH>
                <wp:positionV relativeFrom="paragraph">
                  <wp:posOffset>3125545</wp:posOffset>
                </wp:positionV>
                <wp:extent cx="4173220" cy="1404620"/>
                <wp:effectExtent l="0" t="0" r="0" b="57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3579" w14:textId="77777777" w:rsidR="00DD0791" w:rsidRPr="00DD0791" w:rsidRDefault="00DD0791" w:rsidP="00DD07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>Рисунок 2.1 Страница авторизации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09E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3.7pt;margin-top:246.1pt;width:32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" stroked="f">
                <v:textbox style="mso-fit-shape-to-text:t">
                  <w:txbxContent>
                    <w:p w14:paraId="03A23579" w14:textId="77777777" w:rsidR="00DD0791" w:rsidRPr="00DD0791" w:rsidRDefault="00DD0791" w:rsidP="00DD07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0791">
                        <w:rPr>
                          <w:rFonts w:ascii="Times New Roman" w:hAnsi="Times New Roman" w:cs="Times New Roman"/>
                        </w:rPr>
                        <w:t>Рисунок 2.1 Страница авторизации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791" w:rsidRPr="00DD0791">
        <w:rPr>
          <w:noProof/>
        </w:rPr>
        <w:drawing>
          <wp:inline distT="0" distB="0" distL="0" distR="0" wp14:anchorId="460EA97B" wp14:editId="3B88A7E7">
            <wp:extent cx="3355639" cy="30482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5031" cy="30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DFA7" w14:textId="77777777" w:rsidR="00DD0791" w:rsidRDefault="00DD0791" w:rsidP="00DD0791">
      <w:pPr>
        <w:pStyle w:val="a8"/>
        <w:ind w:firstLine="567"/>
        <w:jc w:val="center"/>
      </w:pPr>
    </w:p>
    <w:p w14:paraId="67AFB31A" w14:textId="77777777" w:rsidR="00891DB9" w:rsidRDefault="00891DB9" w:rsidP="00DD0791">
      <w:pPr>
        <w:pStyle w:val="a8"/>
        <w:ind w:firstLine="567"/>
        <w:jc w:val="center"/>
      </w:pPr>
    </w:p>
    <w:p w14:paraId="5A76D771" w14:textId="77777777" w:rsidR="00891DB9" w:rsidRDefault="00891DB9" w:rsidP="00891DB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91DB9">
        <w:rPr>
          <w:rFonts w:ascii="Times New Roman" w:hAnsi="Times New Roman" w:cs="Times New Roman"/>
        </w:rPr>
        <w:t xml:space="preserve">На форме входа в </w:t>
      </w:r>
      <w:r>
        <w:rPr>
          <w:rFonts w:ascii="Times New Roman" w:hAnsi="Times New Roman" w:cs="Times New Roman"/>
        </w:rPr>
        <w:t>административную панель</w:t>
      </w:r>
      <w:r w:rsidRPr="00891DB9">
        <w:rPr>
          <w:rFonts w:ascii="Times New Roman" w:hAnsi="Times New Roman" w:cs="Times New Roman"/>
        </w:rPr>
        <w:t xml:space="preserve"> </w:t>
      </w:r>
      <w:r w:rsidRPr="00906173">
        <w:rPr>
          <w:rFonts w:ascii="Times New Roman" w:hAnsi="Times New Roman" w:cs="Times New Roman"/>
        </w:rPr>
        <w:t xml:space="preserve">ИС «Парковочный ассистент» </w:t>
      </w:r>
      <w:r w:rsidRPr="00891DB9">
        <w:rPr>
          <w:rFonts w:ascii="Times New Roman" w:hAnsi="Times New Roman" w:cs="Times New Roman"/>
        </w:rPr>
        <w:t xml:space="preserve">следует ввести </w:t>
      </w:r>
      <w:r>
        <w:rPr>
          <w:rFonts w:ascii="Times New Roman" w:hAnsi="Times New Roman" w:cs="Times New Roman"/>
          <w:lang w:val="en-US"/>
        </w:rPr>
        <w:t>email</w:t>
      </w:r>
      <w:r w:rsidRPr="00891DB9">
        <w:rPr>
          <w:rFonts w:ascii="Times New Roman" w:hAnsi="Times New Roman" w:cs="Times New Roman"/>
        </w:rPr>
        <w:t>, пароль и нажать на кнопку «Войти» или на клавиатуре нажать на клавишу «</w:t>
      </w:r>
      <w:proofErr w:type="spellStart"/>
      <w:r w:rsidRPr="00891DB9">
        <w:rPr>
          <w:rFonts w:ascii="Times New Roman" w:hAnsi="Times New Roman" w:cs="Times New Roman"/>
        </w:rPr>
        <w:t>Enter</w:t>
      </w:r>
      <w:proofErr w:type="spellEnd"/>
      <w:r w:rsidRPr="00891DB9">
        <w:rPr>
          <w:rFonts w:ascii="Times New Roman" w:hAnsi="Times New Roman" w:cs="Times New Roman"/>
        </w:rPr>
        <w:t xml:space="preserve">». В результате отобразится </w:t>
      </w:r>
      <w:r>
        <w:rPr>
          <w:rFonts w:ascii="Times New Roman" w:hAnsi="Times New Roman" w:cs="Times New Roman"/>
        </w:rPr>
        <w:t>административная панель с основным меню и рабочей зоной</w:t>
      </w:r>
      <w:r w:rsidRPr="00891DB9">
        <w:rPr>
          <w:rFonts w:ascii="Times New Roman" w:hAnsi="Times New Roman" w:cs="Times New Roman"/>
        </w:rPr>
        <w:t>.</w:t>
      </w:r>
    </w:p>
    <w:p w14:paraId="1C33F294" w14:textId="77777777" w:rsidR="002A1994" w:rsidRDefault="002A1994" w:rsidP="00891DB9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левой части административной панели отображаются основные пункты меню, доступные пользователю согласно его роли. Для переключения меню в компактный вид и увеличения размера рабочей области необходимо нажать кнопку </w:t>
      </w:r>
      <w:r w:rsidRPr="002A1994">
        <w:rPr>
          <w:rFonts w:ascii="Times New Roman" w:hAnsi="Times New Roman" w:cs="Times New Roman"/>
          <w:noProof/>
        </w:rPr>
        <w:drawing>
          <wp:inline distT="0" distB="0" distL="0" distR="0" wp14:anchorId="049E290E" wp14:editId="4299B349">
            <wp:extent cx="379359" cy="334010"/>
            <wp:effectExtent l="0" t="0" r="1905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030" t="14812" r="22009" b="11874"/>
                    <a:stretch/>
                  </pic:blipFill>
                  <pic:spPr bwMode="auto">
                    <a:xfrm>
                      <a:off x="0" y="0"/>
                      <a:ext cx="380699" cy="33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, а для возврата меню в полный размер – нажать кнопку </w:t>
      </w:r>
      <w:r w:rsidRPr="002A1994">
        <w:rPr>
          <w:rFonts w:ascii="Times New Roman" w:hAnsi="Times New Roman" w:cs="Times New Roman"/>
          <w:noProof/>
        </w:rPr>
        <w:drawing>
          <wp:inline distT="0" distB="0" distL="0" distR="0" wp14:anchorId="1D7FD003" wp14:editId="4B5BCA6C">
            <wp:extent cx="363176" cy="30607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958" t="16209" r="23698" b="16595"/>
                    <a:stretch/>
                  </pic:blipFill>
                  <pic:spPr bwMode="auto">
                    <a:xfrm>
                      <a:off x="0" y="0"/>
                      <a:ext cx="364544" cy="307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DDA28" w14:textId="77777777" w:rsidR="002A1994" w:rsidRPr="00891DB9" w:rsidRDefault="002A1994" w:rsidP="00891DB9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2D6E176" w14:textId="77777777" w:rsidR="00891DB9" w:rsidRDefault="00891DB9" w:rsidP="00891DB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91DB9">
        <w:rPr>
          <w:rFonts w:ascii="Times New Roman" w:hAnsi="Times New Roman" w:cs="Times New Roman"/>
        </w:rPr>
        <w:t xml:space="preserve">Для выхода из </w:t>
      </w:r>
      <w:r>
        <w:rPr>
          <w:rFonts w:ascii="Times New Roman" w:hAnsi="Times New Roman" w:cs="Times New Roman"/>
        </w:rPr>
        <w:t>административной панели</w:t>
      </w:r>
      <w:r w:rsidRPr="00891DB9">
        <w:rPr>
          <w:rFonts w:ascii="Times New Roman" w:hAnsi="Times New Roman" w:cs="Times New Roman"/>
        </w:rPr>
        <w:t xml:space="preserve"> в правом верхнем углу необходимо нажать на кнопку «Выйти» (Рисунок 2.2). В результате будет осуществлен выход из </w:t>
      </w:r>
      <w:r>
        <w:rPr>
          <w:rFonts w:ascii="Times New Roman" w:hAnsi="Times New Roman" w:cs="Times New Roman"/>
        </w:rPr>
        <w:t>административной панели</w:t>
      </w:r>
      <w:r w:rsidRPr="00891DB9">
        <w:rPr>
          <w:rFonts w:ascii="Times New Roman" w:hAnsi="Times New Roman" w:cs="Times New Roman"/>
        </w:rPr>
        <w:t xml:space="preserve"> и отобразится страница авторизации.</w:t>
      </w:r>
    </w:p>
    <w:p w14:paraId="789436CB" w14:textId="77777777" w:rsidR="00891DB9" w:rsidRDefault="00891DB9" w:rsidP="00891DB9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906FC29" w14:textId="6D3A1C6A" w:rsidR="00891DB9" w:rsidRDefault="00D816F9" w:rsidP="00891DB9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D816F9">
        <w:rPr>
          <w:rFonts w:ascii="Times New Roman" w:hAnsi="Times New Roman" w:cs="Times New Roman"/>
        </w:rPr>
        <w:drawing>
          <wp:inline distT="0" distB="0" distL="0" distR="0" wp14:anchorId="69610C3C" wp14:editId="4B1F5235">
            <wp:extent cx="206692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498D2" w14:textId="77777777" w:rsidR="00AC4EDD" w:rsidRDefault="00AC4EDD" w:rsidP="00891DB9">
      <w:pPr>
        <w:pStyle w:val="a3"/>
        <w:ind w:firstLine="709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1B1A2B" wp14:editId="1BC7A2DD">
                <wp:simplePos x="0" y="0"/>
                <wp:positionH relativeFrom="column">
                  <wp:posOffset>1424940</wp:posOffset>
                </wp:positionH>
                <wp:positionV relativeFrom="paragraph">
                  <wp:posOffset>127635</wp:posOffset>
                </wp:positionV>
                <wp:extent cx="3590925" cy="1404620"/>
                <wp:effectExtent l="0" t="0" r="9525" b="571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1D37A" w14:textId="77777777" w:rsidR="00891DB9" w:rsidRPr="00DD0791" w:rsidRDefault="00891DB9" w:rsidP="00891D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>Рисунок 2.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Выход из административной панели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B1A2B" id="_x0000_s1027" type="#_x0000_t202" style="position:absolute;left:0;text-align:left;margin-left:112.2pt;margin-top:10.05pt;width:28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" stroked="f">
                <v:textbox style="mso-fit-shape-to-text:t">
                  <w:txbxContent>
                    <w:p w14:paraId="3211D37A" w14:textId="77777777" w:rsidR="00891DB9" w:rsidRPr="00DD0791" w:rsidRDefault="00891DB9" w:rsidP="00891DB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0791">
                        <w:rPr>
                          <w:rFonts w:ascii="Times New Roman" w:hAnsi="Times New Roman" w:cs="Times New Roman"/>
                        </w:rPr>
                        <w:t>Рисунок 2.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DD07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Выход из административной панели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787A7" w14:textId="77777777" w:rsidR="00AC4EDD" w:rsidRDefault="00AC4EDD" w:rsidP="00AC4EDD">
      <w:pPr>
        <w:pStyle w:val="a3"/>
        <w:ind w:firstLine="709"/>
        <w:jc w:val="center"/>
        <w:rPr>
          <w:rFonts w:ascii="Times New Roman" w:hAnsi="Times New Roman" w:cs="Times New Roman"/>
        </w:rPr>
      </w:pPr>
    </w:p>
    <w:p w14:paraId="09CC09EE" w14:textId="77777777" w:rsidR="00AC4EDD" w:rsidRDefault="00AC4EDD" w:rsidP="00AC4EDD">
      <w:pPr>
        <w:pStyle w:val="a3"/>
        <w:ind w:firstLine="709"/>
        <w:jc w:val="center"/>
        <w:rPr>
          <w:rFonts w:ascii="Times New Roman" w:hAnsi="Times New Roman" w:cs="Times New Roman"/>
        </w:rPr>
      </w:pPr>
    </w:p>
    <w:p w14:paraId="73A5B764" w14:textId="77777777" w:rsidR="00AC4EDD" w:rsidRDefault="00AC4EDD" w:rsidP="00AC4EDD">
      <w:pPr>
        <w:pStyle w:val="a3"/>
        <w:ind w:firstLine="709"/>
        <w:jc w:val="center"/>
        <w:rPr>
          <w:rFonts w:ascii="Times New Roman" w:hAnsi="Times New Roman" w:cs="Times New Roman"/>
        </w:rPr>
      </w:pPr>
    </w:p>
    <w:p w14:paraId="37795F8E" w14:textId="72110C32" w:rsidR="00B46458" w:rsidRDefault="00B46458" w:rsidP="00B46458">
      <w:pPr>
        <w:pStyle w:val="1"/>
        <w:ind w:left="0" w:firstLine="709"/>
        <w:jc w:val="left"/>
      </w:pPr>
      <w:bookmarkStart w:id="17" w:name="_Toc208919741"/>
      <w:r>
        <w:lastRenderedPageBreak/>
        <w:t xml:space="preserve">Работа с </w:t>
      </w:r>
      <w:r w:rsidR="00D816F9">
        <w:t>платежами</w:t>
      </w:r>
      <w:bookmarkEnd w:id="17"/>
    </w:p>
    <w:p w14:paraId="60535B0C" w14:textId="47F651AB" w:rsidR="00D816F9" w:rsidRDefault="00B46458" w:rsidP="00D816F9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B46458">
        <w:rPr>
          <w:rFonts w:ascii="Times New Roman" w:hAnsi="Times New Roman" w:cs="Times New Roman"/>
        </w:rPr>
        <w:t>Раздел «</w:t>
      </w:r>
      <w:r w:rsidR="00D816F9">
        <w:rPr>
          <w:rFonts w:ascii="Times New Roman" w:hAnsi="Times New Roman" w:cs="Times New Roman"/>
        </w:rPr>
        <w:t>История платежей</w:t>
      </w:r>
      <w:r w:rsidRPr="00B46458">
        <w:rPr>
          <w:rFonts w:ascii="Times New Roman" w:hAnsi="Times New Roman" w:cs="Times New Roman"/>
        </w:rPr>
        <w:t xml:space="preserve">» предназначен </w:t>
      </w:r>
      <w:r w:rsidR="00D816F9" w:rsidRPr="00747AD6">
        <w:rPr>
          <w:rFonts w:ascii="Times New Roman" w:hAnsi="Times New Roman" w:cs="Times New Roman"/>
        </w:rPr>
        <w:t>для просмотра информации о поступивших платежах за парковочные сессии</w:t>
      </w:r>
      <w:r w:rsidRPr="00B464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46458">
        <w:rPr>
          <w:rFonts w:ascii="Times New Roman" w:hAnsi="Times New Roman" w:cs="Times New Roman"/>
        </w:rPr>
        <w:t xml:space="preserve">Все </w:t>
      </w:r>
      <w:r w:rsidR="00D816F9">
        <w:rPr>
          <w:rFonts w:ascii="Times New Roman" w:hAnsi="Times New Roman" w:cs="Times New Roman"/>
        </w:rPr>
        <w:t>платежи</w:t>
      </w:r>
      <w:r w:rsidRPr="00B46458">
        <w:rPr>
          <w:rFonts w:ascii="Times New Roman" w:hAnsi="Times New Roman" w:cs="Times New Roman"/>
        </w:rPr>
        <w:t xml:space="preserve"> распределены по вкладкам</w:t>
      </w:r>
      <w:r w:rsidR="00D816F9">
        <w:rPr>
          <w:rFonts w:ascii="Times New Roman" w:hAnsi="Times New Roman" w:cs="Times New Roman"/>
        </w:rPr>
        <w:t xml:space="preserve"> (Рисунок 3.1): </w:t>
      </w:r>
    </w:p>
    <w:p w14:paraId="09BDF76C" w14:textId="42F18094" w:rsidR="00D816F9" w:rsidRDefault="00D816F9" w:rsidP="00D816F9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Пополнение – платежи, совершенные авторизованными пользователями для пополнения баланса личного кабинета.</w:t>
      </w:r>
    </w:p>
    <w:p w14:paraId="344BF82B" w14:textId="55CFAB34" w:rsidR="00D816F9" w:rsidRDefault="00D816F9" w:rsidP="00D816F9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Оплаты по </w:t>
      </w:r>
      <w:r>
        <w:rPr>
          <w:rFonts w:ascii="Times New Roman" w:hAnsi="Times New Roman" w:cs="Times New Roman"/>
          <w:lang w:val="en-US"/>
        </w:rPr>
        <w:t>QR</w:t>
      </w:r>
      <w:r>
        <w:rPr>
          <w:rFonts w:ascii="Times New Roman" w:hAnsi="Times New Roman" w:cs="Times New Roman"/>
        </w:rPr>
        <w:t xml:space="preserve">-коду – платежи, по которым найдены в системе </w:t>
      </w:r>
      <w:proofErr w:type="spellStart"/>
      <w:r>
        <w:rPr>
          <w:rFonts w:ascii="Times New Roman" w:hAnsi="Times New Roman" w:cs="Times New Roman"/>
        </w:rPr>
        <w:t>Госзнаки</w:t>
      </w:r>
      <w:proofErr w:type="spellEnd"/>
      <w:r>
        <w:rPr>
          <w:rFonts w:ascii="Times New Roman" w:hAnsi="Times New Roman" w:cs="Times New Roman"/>
        </w:rPr>
        <w:t xml:space="preserve"> ТС и парковочные сессии, соответствующие указанным параметрам.</w:t>
      </w:r>
    </w:p>
    <w:p w14:paraId="17DAA0C3" w14:textId="1C2D36CC" w:rsidR="00D816F9" w:rsidRDefault="00D816F9" w:rsidP="00D816F9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Ненайденные оплаты по </w:t>
      </w:r>
      <w:r>
        <w:rPr>
          <w:rFonts w:ascii="Times New Roman" w:hAnsi="Times New Roman" w:cs="Times New Roman"/>
          <w:lang w:val="en-US"/>
        </w:rPr>
        <w:t>QR</w:t>
      </w:r>
      <w:r>
        <w:rPr>
          <w:rFonts w:ascii="Times New Roman" w:hAnsi="Times New Roman" w:cs="Times New Roman"/>
        </w:rPr>
        <w:t xml:space="preserve">-коду - </w:t>
      </w:r>
      <w:r w:rsidRPr="00956831">
        <w:rPr>
          <w:rFonts w:ascii="Times New Roman" w:hAnsi="Times New Roman" w:cs="Times New Roman"/>
        </w:rPr>
        <w:t xml:space="preserve">платежи, по которым еще не найдены в системе </w:t>
      </w:r>
      <w:proofErr w:type="spellStart"/>
      <w:r w:rsidRPr="00956831">
        <w:rPr>
          <w:rFonts w:ascii="Times New Roman" w:hAnsi="Times New Roman" w:cs="Times New Roman"/>
        </w:rPr>
        <w:t>Госзнаки</w:t>
      </w:r>
      <w:proofErr w:type="spellEnd"/>
      <w:r w:rsidRPr="00956831">
        <w:rPr>
          <w:rFonts w:ascii="Times New Roman" w:hAnsi="Times New Roman" w:cs="Times New Roman"/>
        </w:rPr>
        <w:t xml:space="preserve"> ТС и парковочные сессии</w:t>
      </w:r>
      <w:r>
        <w:rPr>
          <w:rFonts w:ascii="Times New Roman" w:hAnsi="Times New Roman" w:cs="Times New Roman"/>
        </w:rPr>
        <w:t xml:space="preserve"> по заданным параметрам</w:t>
      </w:r>
      <w:r>
        <w:rPr>
          <w:rFonts w:ascii="Times New Roman" w:hAnsi="Times New Roman" w:cs="Times New Roman"/>
        </w:rPr>
        <w:t>.</w:t>
      </w:r>
    </w:p>
    <w:p w14:paraId="18AC673E" w14:textId="77777777" w:rsidR="00D816F9" w:rsidRPr="00D816F9" w:rsidRDefault="00D816F9" w:rsidP="00D816F9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33B108C" w14:textId="3CEF04EC" w:rsidR="00D816F9" w:rsidRDefault="00D816F9" w:rsidP="00D816F9">
      <w:pPr>
        <w:pStyle w:val="a3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D816F9">
        <w:rPr>
          <w:rFonts w:ascii="Times New Roman" w:hAnsi="Times New Roman" w:cs="Times New Roman"/>
        </w:rPr>
        <w:drawing>
          <wp:inline distT="0" distB="0" distL="0" distR="0" wp14:anchorId="0487E831" wp14:editId="6D01BCFC">
            <wp:extent cx="5940425" cy="167449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2541" w14:textId="4FA7F904" w:rsidR="00D816F9" w:rsidRDefault="00D816F9" w:rsidP="00D816F9">
      <w:pPr>
        <w:pStyle w:val="a3"/>
        <w:tabs>
          <w:tab w:val="left" w:pos="993"/>
        </w:tabs>
        <w:ind w:left="709" w:firstLine="56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BFB773" wp14:editId="72646DD3">
                <wp:simplePos x="0" y="0"/>
                <wp:positionH relativeFrom="column">
                  <wp:posOffset>58016</wp:posOffset>
                </wp:positionH>
                <wp:positionV relativeFrom="paragraph">
                  <wp:posOffset>253884</wp:posOffset>
                </wp:positionV>
                <wp:extent cx="5883910" cy="1404620"/>
                <wp:effectExtent l="0" t="0" r="2540" b="5715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D5F1F" w14:textId="476CD8AF" w:rsidR="00B46458" w:rsidRPr="00DD0791" w:rsidRDefault="00B46458" w:rsidP="00B46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 xml:space="preserve">Рисунок </w:t>
                            </w:r>
                            <w:r w:rsidR="005667E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Виды </w:t>
                            </w:r>
                            <w:r w:rsidR="00D816F9">
                              <w:rPr>
                                <w:rFonts w:ascii="Times New Roman" w:hAnsi="Times New Roman" w:cs="Times New Roman"/>
                              </w:rPr>
                              <w:t>платежей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FB773" id="_x0000_s1028" type="#_x0000_t202" style="position:absolute;left:0;text-align:left;margin-left:4.55pt;margin-top:20pt;width:463.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" stroked="f">
                <v:textbox style="mso-fit-shape-to-text:t">
                  <w:txbxContent>
                    <w:p w14:paraId="781D5F1F" w14:textId="476CD8AF" w:rsidR="00B46458" w:rsidRPr="00DD0791" w:rsidRDefault="00B46458" w:rsidP="00B464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0791">
                        <w:rPr>
                          <w:rFonts w:ascii="Times New Roman" w:hAnsi="Times New Roman" w:cs="Times New Roman"/>
                        </w:rPr>
                        <w:t xml:space="preserve">Рисунок </w:t>
                      </w:r>
                      <w:r w:rsidR="005667ED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Pr="00DD07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Виды </w:t>
                      </w:r>
                      <w:r w:rsidR="00D816F9">
                        <w:rPr>
                          <w:rFonts w:ascii="Times New Roman" w:hAnsi="Times New Roman" w:cs="Times New Roman"/>
                        </w:rPr>
                        <w:t>платежей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B11FC8" w14:textId="6B8EC2DD" w:rsidR="00D816F9" w:rsidRDefault="00D816F9" w:rsidP="00D816F9">
      <w:pPr>
        <w:pStyle w:val="a3"/>
        <w:tabs>
          <w:tab w:val="left" w:pos="993"/>
        </w:tabs>
        <w:ind w:left="709" w:firstLine="567"/>
        <w:jc w:val="both"/>
        <w:rPr>
          <w:rFonts w:ascii="Times New Roman" w:hAnsi="Times New Roman" w:cs="Times New Roman"/>
        </w:rPr>
      </w:pPr>
    </w:p>
    <w:p w14:paraId="16496C32" w14:textId="4389D242" w:rsidR="00C9151C" w:rsidRDefault="00C9151C" w:rsidP="00D816F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9151C">
        <w:rPr>
          <w:rFonts w:ascii="Times New Roman" w:hAnsi="Times New Roman" w:cs="Times New Roman"/>
        </w:rPr>
        <w:t xml:space="preserve">В разделе предусмотрена возможность сортировки, фильтрации и поиска по всем колонкам таблицы со списком </w:t>
      </w:r>
      <w:r w:rsidR="00D816F9">
        <w:rPr>
          <w:rFonts w:ascii="Times New Roman" w:hAnsi="Times New Roman" w:cs="Times New Roman"/>
        </w:rPr>
        <w:t>платежей</w:t>
      </w:r>
      <w:r w:rsidRPr="00C9151C">
        <w:rPr>
          <w:rFonts w:ascii="Times New Roman" w:hAnsi="Times New Roman" w:cs="Times New Roman"/>
        </w:rPr>
        <w:t>, а также настройка количества отображаемых элементов на странице (10/20/50) и пагинация с возможностью перехода в начало, в конец, к следующей и предыдущей странице.</w:t>
      </w:r>
      <w:r>
        <w:rPr>
          <w:rFonts w:ascii="Times New Roman" w:hAnsi="Times New Roman" w:cs="Times New Roman"/>
        </w:rPr>
        <w:t xml:space="preserve"> </w:t>
      </w:r>
    </w:p>
    <w:p w14:paraId="4D3E919E" w14:textId="6BB37ED1" w:rsidR="00D816F9" w:rsidRDefault="00D816F9" w:rsidP="00D816F9">
      <w:pPr>
        <w:pStyle w:val="a3"/>
        <w:tabs>
          <w:tab w:val="left" w:pos="851"/>
        </w:tabs>
        <w:jc w:val="both"/>
      </w:pPr>
    </w:p>
    <w:p w14:paraId="1C7602FF" w14:textId="63BD4BFF" w:rsidR="00D816F9" w:rsidRDefault="00D816F9" w:rsidP="00D816F9">
      <w:pPr>
        <w:pStyle w:val="1"/>
        <w:ind w:left="0" w:firstLine="709"/>
        <w:jc w:val="left"/>
      </w:pPr>
      <w:bookmarkStart w:id="18" w:name="_Toc208919742"/>
      <w:r>
        <w:lastRenderedPageBreak/>
        <w:t xml:space="preserve">Работа с </w:t>
      </w:r>
      <w:r w:rsidR="00CD20C0">
        <w:t>отчетами</w:t>
      </w:r>
      <w:bookmarkEnd w:id="18"/>
    </w:p>
    <w:p w14:paraId="70195D69" w14:textId="36C683CA" w:rsidR="00CD20C0" w:rsidRDefault="00CD20C0" w:rsidP="00CD20C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CD20C0">
        <w:rPr>
          <w:rFonts w:ascii="Times New Roman" w:hAnsi="Times New Roman" w:cs="Times New Roman"/>
        </w:rPr>
        <w:t>Раздел «Отчеты» предназначен для формирования отчетов по работе парковок муниципалитетов.</w:t>
      </w:r>
    </w:p>
    <w:p w14:paraId="37596C39" w14:textId="5B13B307" w:rsidR="00CD20C0" w:rsidRDefault="00CD20C0" w:rsidP="00CD20C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Аналитику доступно формирование отчетов по отдельной парковке с указанием периода отчета и формата выгрузки отчета: </w:t>
      </w:r>
      <w:r w:rsidRPr="00CD20C0"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  <w:lang w:val="en-US"/>
        </w:rPr>
        <w:t>xls</w:t>
      </w:r>
      <w:proofErr w:type="spellEnd"/>
      <w:r w:rsidRPr="00CD2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 w:rsidRPr="00CD20C0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  <w:lang w:val="en-US"/>
        </w:rPr>
        <w:t>pdf</w:t>
      </w:r>
      <w:r w:rsidRPr="00CD20C0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Рисунок 4.1).</w:t>
      </w:r>
    </w:p>
    <w:p w14:paraId="6E33D54A" w14:textId="6C570385" w:rsidR="00CD20C0" w:rsidRDefault="00CD20C0" w:rsidP="00CD20C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60150193" w14:textId="612F02D2" w:rsidR="00D816F9" w:rsidRPr="00640464" w:rsidRDefault="00640464" w:rsidP="00640464">
      <w:pPr>
        <w:pStyle w:val="a3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8FDD27" wp14:editId="1C7BF9B4">
                <wp:simplePos x="0" y="0"/>
                <wp:positionH relativeFrom="column">
                  <wp:posOffset>0</wp:posOffset>
                </wp:positionH>
                <wp:positionV relativeFrom="paragraph">
                  <wp:posOffset>3150870</wp:posOffset>
                </wp:positionV>
                <wp:extent cx="5935345" cy="342900"/>
                <wp:effectExtent l="0" t="0" r="8255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6AC58" w14:textId="0BD47E7D" w:rsidR="00CD20C0" w:rsidRPr="00DD0791" w:rsidRDefault="00CD20C0" w:rsidP="00CD20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 xml:space="preserve">Рисунок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40464">
                              <w:rPr>
                                <w:rFonts w:ascii="Times New Roman" w:hAnsi="Times New Roman" w:cs="Times New Roman"/>
                              </w:rPr>
                              <w:t>Выгрузка отчета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DD27" id="_x0000_s1029" type="#_x0000_t202" style="position:absolute;left:0;text-align:left;margin-left:0;margin-top:248.1pt;width:467.35pt;height:2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" stroked="f">
                <v:textbox>
                  <w:txbxContent>
                    <w:p w14:paraId="2906AC58" w14:textId="0BD47E7D" w:rsidR="00CD20C0" w:rsidRPr="00DD0791" w:rsidRDefault="00CD20C0" w:rsidP="00CD20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0791">
                        <w:rPr>
                          <w:rFonts w:ascii="Times New Roman" w:hAnsi="Times New Roman" w:cs="Times New Roman"/>
                        </w:rPr>
                        <w:t xml:space="preserve">Рисунок 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Pr="00DD07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40464">
                        <w:rPr>
                          <w:rFonts w:ascii="Times New Roman" w:hAnsi="Times New Roman" w:cs="Times New Roman"/>
                        </w:rPr>
                        <w:t>Выгрузка отчета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20C0" w:rsidRPr="00CD20C0">
        <w:rPr>
          <w:rFonts w:ascii="Times New Roman" w:hAnsi="Times New Roman" w:cs="Times New Roman"/>
        </w:rPr>
        <w:drawing>
          <wp:inline distT="0" distB="0" distL="0" distR="0" wp14:anchorId="13B55649" wp14:editId="42E0531B">
            <wp:extent cx="5725390" cy="3016616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2531" cy="302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C451" w14:textId="1F009AE8" w:rsidR="00640464" w:rsidRDefault="00640464" w:rsidP="00640464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содержит данные обо всех видах парковочных сессий, а также их процентное соотношение и сумму прихода по Оплаченным парковкам и Нарушениям парковочных сессий (Рисунок 4.2)</w:t>
      </w:r>
    </w:p>
    <w:p w14:paraId="7F247FF2" w14:textId="3D4A5C45" w:rsidR="00640464" w:rsidRDefault="00640464" w:rsidP="00640464">
      <w:pPr>
        <w:pStyle w:val="a3"/>
        <w:tabs>
          <w:tab w:val="left" w:pos="851"/>
        </w:tabs>
        <w:ind w:firstLine="709"/>
        <w:jc w:val="center"/>
        <w:rPr>
          <w:rFonts w:ascii="Times New Roman" w:hAnsi="Times New Roman" w:cs="Times New Roman"/>
        </w:rPr>
      </w:pPr>
    </w:p>
    <w:p w14:paraId="34D45DDE" w14:textId="4F04B49A" w:rsidR="00640464" w:rsidRDefault="00640464" w:rsidP="00640464">
      <w:pPr>
        <w:pStyle w:val="a3"/>
        <w:tabs>
          <w:tab w:val="left" w:pos="851"/>
        </w:tabs>
        <w:jc w:val="center"/>
        <w:rPr>
          <w:rFonts w:ascii="Times New Roman" w:hAnsi="Times New Roman" w:cs="Times New Roman"/>
        </w:rPr>
      </w:pPr>
      <w:r w:rsidRPr="00640464">
        <w:rPr>
          <w:rFonts w:ascii="Times New Roman" w:hAnsi="Times New Roman" w:cs="Times New Roman"/>
        </w:rPr>
        <w:drawing>
          <wp:inline distT="0" distB="0" distL="0" distR="0" wp14:anchorId="7A43E66B" wp14:editId="20AA54F6">
            <wp:extent cx="5215699" cy="307571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9902"/>
                    <a:stretch/>
                  </pic:blipFill>
                  <pic:spPr bwMode="auto">
                    <a:xfrm>
                      <a:off x="0" y="0"/>
                      <a:ext cx="5243798" cy="309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D1019" w14:textId="029165F2" w:rsidR="00640464" w:rsidRDefault="00640464" w:rsidP="00640464">
      <w:pPr>
        <w:pStyle w:val="a3"/>
        <w:tabs>
          <w:tab w:val="left" w:pos="851"/>
        </w:tabs>
        <w:ind w:firstLine="709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43796C" wp14:editId="4ACD08D9">
                <wp:simplePos x="0" y="0"/>
                <wp:positionH relativeFrom="column">
                  <wp:posOffset>551180</wp:posOffset>
                </wp:positionH>
                <wp:positionV relativeFrom="paragraph">
                  <wp:posOffset>220345</wp:posOffset>
                </wp:positionV>
                <wp:extent cx="4799965" cy="342900"/>
                <wp:effectExtent l="0" t="0" r="635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0373D" w14:textId="31F1EF18" w:rsidR="00640464" w:rsidRPr="00DD0791" w:rsidRDefault="00640464" w:rsidP="006404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 xml:space="preserve">Рисунок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DD07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Отчет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3796C" id="_x0000_s1030" type="#_x0000_t202" style="position:absolute;left:0;text-align:left;margin-left:43.4pt;margin-top:17.35pt;width:377.95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" stroked="f">
                <v:textbox>
                  <w:txbxContent>
                    <w:p w14:paraId="2F60373D" w14:textId="31F1EF18" w:rsidR="00640464" w:rsidRPr="00DD0791" w:rsidRDefault="00640464" w:rsidP="0064046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0791">
                        <w:rPr>
                          <w:rFonts w:ascii="Times New Roman" w:hAnsi="Times New Roman" w:cs="Times New Roman"/>
                        </w:rPr>
                        <w:t xml:space="preserve">Рисунок </w:t>
                      </w:r>
                      <w:r>
                        <w:rPr>
                          <w:rFonts w:ascii="Times New Roman" w:hAnsi="Times New Roman" w:cs="Times New Roman"/>
                        </w:rPr>
                        <w:t>4.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DD07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Отчет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0464" w:rsidSect="00DF4C2B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6E47B" w14:textId="77777777" w:rsidR="0040102E" w:rsidRDefault="0040102E" w:rsidP="00B24372">
      <w:pPr>
        <w:spacing w:after="0" w:line="240" w:lineRule="auto"/>
      </w:pPr>
      <w:r>
        <w:separator/>
      </w:r>
    </w:p>
  </w:endnote>
  <w:endnote w:type="continuationSeparator" w:id="0">
    <w:p w14:paraId="20EBA570" w14:textId="77777777" w:rsidR="0040102E" w:rsidRDefault="0040102E" w:rsidP="00B2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077708"/>
      <w:docPartObj>
        <w:docPartGallery w:val="Page Numbers (Bottom of Page)"/>
        <w:docPartUnique/>
      </w:docPartObj>
    </w:sdtPr>
    <w:sdtEndPr/>
    <w:sdtContent>
      <w:p w14:paraId="0CD05D83" w14:textId="77777777" w:rsidR="00DF4C2B" w:rsidRDefault="00DF4C2B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A0342C" w14:textId="77777777" w:rsidR="00DF4C2B" w:rsidRDefault="00DF4C2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2269855"/>
      <w:docPartObj>
        <w:docPartGallery w:val="Page Numbers (Bottom of Page)"/>
        <w:docPartUnique/>
      </w:docPartObj>
    </w:sdtPr>
    <w:sdtEndPr/>
    <w:sdtContent>
      <w:p w14:paraId="1091BAF8" w14:textId="77777777" w:rsidR="00CC33C8" w:rsidRDefault="00CC33C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E85C0" w14:textId="77777777" w:rsidR="00B24372" w:rsidRDefault="00B2437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096FA" w14:textId="77777777" w:rsidR="0040102E" w:rsidRDefault="0040102E" w:rsidP="00B24372">
      <w:pPr>
        <w:spacing w:after="0" w:line="240" w:lineRule="auto"/>
      </w:pPr>
      <w:r>
        <w:separator/>
      </w:r>
    </w:p>
  </w:footnote>
  <w:footnote w:type="continuationSeparator" w:id="0">
    <w:p w14:paraId="4867AD6A" w14:textId="77777777" w:rsidR="0040102E" w:rsidRDefault="0040102E" w:rsidP="00B2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57FC3" w14:textId="2F348B6C" w:rsidR="00DF0ABF" w:rsidRPr="00A12F81" w:rsidRDefault="00DF0ABF" w:rsidP="00DF0ABF">
    <w:pPr>
      <w:pStyle w:val="ab"/>
      <w:rPr>
        <w:b/>
        <w:bCs/>
      </w:rPr>
    </w:pPr>
    <w:r w:rsidRPr="00A12F81">
      <w:rPr>
        <w:b/>
        <w:bCs/>
      </w:rPr>
      <w:t xml:space="preserve">Руководство </w:t>
    </w:r>
    <w:r w:rsidR="00D816F9">
      <w:rPr>
        <w:b/>
        <w:bCs/>
      </w:rPr>
      <w:t>Аналитика</w:t>
    </w:r>
    <w:r w:rsidRPr="00A12F81">
      <w:rPr>
        <w:b/>
        <w:bCs/>
      </w:rPr>
      <w:t xml:space="preserve"> ИС «Парковочный ассистент»</w:t>
    </w:r>
  </w:p>
  <w:p w14:paraId="140337B4" w14:textId="77777777" w:rsidR="00DF0ABF" w:rsidRDefault="00DF0AB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A5389" w14:textId="707EF452" w:rsidR="00A12F81" w:rsidRPr="00A12F81" w:rsidRDefault="00A12F81" w:rsidP="00A12F81">
    <w:pPr>
      <w:pStyle w:val="ab"/>
      <w:jc w:val="right"/>
      <w:rPr>
        <w:b/>
        <w:bCs/>
      </w:rPr>
    </w:pPr>
    <w:r w:rsidRPr="00A12F81">
      <w:rPr>
        <w:b/>
        <w:bCs/>
      </w:rPr>
      <w:t xml:space="preserve">Руководство </w:t>
    </w:r>
    <w:r w:rsidR="00D816F9">
      <w:rPr>
        <w:b/>
        <w:bCs/>
      </w:rPr>
      <w:t>Аналитика</w:t>
    </w:r>
    <w:r w:rsidRPr="00A12F81">
      <w:rPr>
        <w:b/>
        <w:bCs/>
      </w:rPr>
      <w:t xml:space="preserve"> ИС «Парковочный ассистент»</w:t>
    </w:r>
  </w:p>
  <w:p w14:paraId="7BA3AD78" w14:textId="77777777" w:rsidR="00A12F81" w:rsidRDefault="00A12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7AAE"/>
    <w:multiLevelType w:val="multilevel"/>
    <w:tmpl w:val="D85AAA86"/>
    <w:lvl w:ilvl="0">
      <w:start w:val="1"/>
      <w:numFmt w:val="decimal"/>
      <w:pStyle w:val="1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8794B45"/>
    <w:multiLevelType w:val="hybridMultilevel"/>
    <w:tmpl w:val="9F44A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F04FB7"/>
    <w:multiLevelType w:val="hybridMultilevel"/>
    <w:tmpl w:val="B0A06F6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813870"/>
    <w:multiLevelType w:val="hybridMultilevel"/>
    <w:tmpl w:val="91B8B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574185"/>
    <w:multiLevelType w:val="hybridMultilevel"/>
    <w:tmpl w:val="8CA40550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6240CE"/>
    <w:multiLevelType w:val="hybridMultilevel"/>
    <w:tmpl w:val="BE4E491E"/>
    <w:lvl w:ilvl="0" w:tplc="A56EE52A">
      <w:start w:val="11"/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1C31"/>
    <w:multiLevelType w:val="hybridMultilevel"/>
    <w:tmpl w:val="C06C7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7364CF"/>
    <w:multiLevelType w:val="hybridMultilevel"/>
    <w:tmpl w:val="25BA967E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132697"/>
    <w:multiLevelType w:val="hybridMultilevel"/>
    <w:tmpl w:val="772C5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9B41E0"/>
    <w:multiLevelType w:val="hybridMultilevel"/>
    <w:tmpl w:val="D2C20D22"/>
    <w:lvl w:ilvl="0" w:tplc="472A7598">
      <w:numFmt w:val="bullet"/>
      <w:lvlText w:val="•"/>
      <w:lvlJc w:val="left"/>
      <w:pPr>
        <w:ind w:left="987" w:hanging="42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422795"/>
    <w:multiLevelType w:val="hybridMultilevel"/>
    <w:tmpl w:val="6D724702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4E60BD"/>
    <w:multiLevelType w:val="hybridMultilevel"/>
    <w:tmpl w:val="E2B0F984"/>
    <w:lvl w:ilvl="0" w:tplc="A56EE52A">
      <w:start w:val="11"/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20255"/>
    <w:multiLevelType w:val="hybridMultilevel"/>
    <w:tmpl w:val="8196C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07464E"/>
    <w:multiLevelType w:val="hybridMultilevel"/>
    <w:tmpl w:val="C6D46516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CD16EF"/>
    <w:multiLevelType w:val="hybridMultilevel"/>
    <w:tmpl w:val="14B838A0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B037E6"/>
    <w:multiLevelType w:val="hybridMultilevel"/>
    <w:tmpl w:val="70DC0AC6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2D5FA6"/>
    <w:multiLevelType w:val="hybridMultilevel"/>
    <w:tmpl w:val="5B4E16C0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D8711D"/>
    <w:multiLevelType w:val="hybridMultilevel"/>
    <w:tmpl w:val="8B1C2B3E"/>
    <w:lvl w:ilvl="0" w:tplc="A56EE52A">
      <w:start w:val="11"/>
      <w:numFmt w:val="bullet"/>
      <w:lvlText w:val="•"/>
      <w:lvlJc w:val="left"/>
      <w:pPr>
        <w:ind w:left="1342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8" w15:restartNumberingAfterBreak="0">
    <w:nsid w:val="78D7302C"/>
    <w:multiLevelType w:val="hybridMultilevel"/>
    <w:tmpl w:val="973C8410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9" w15:restartNumberingAfterBreak="0">
    <w:nsid w:val="7C330383"/>
    <w:multiLevelType w:val="hybridMultilevel"/>
    <w:tmpl w:val="C47EC31C"/>
    <w:lvl w:ilvl="0" w:tplc="A56EE52A">
      <w:start w:val="11"/>
      <w:numFmt w:val="bullet"/>
      <w:lvlText w:val="•"/>
      <w:lvlJc w:val="left"/>
      <w:pPr>
        <w:ind w:left="1287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BB4C3A"/>
    <w:multiLevelType w:val="hybridMultilevel"/>
    <w:tmpl w:val="08283D5E"/>
    <w:lvl w:ilvl="0" w:tplc="A56EE52A">
      <w:start w:val="11"/>
      <w:numFmt w:val="bullet"/>
      <w:lvlText w:val="•"/>
      <w:lvlJc w:val="left"/>
      <w:pPr>
        <w:ind w:left="142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2"/>
  </w:num>
  <w:num w:numId="14">
    <w:abstractNumId w:val="8"/>
  </w:num>
  <w:num w:numId="15">
    <w:abstractNumId w:val="15"/>
  </w:num>
  <w:num w:numId="16">
    <w:abstractNumId w:val="16"/>
  </w:num>
  <w:num w:numId="17">
    <w:abstractNumId w:val="10"/>
  </w:num>
  <w:num w:numId="18">
    <w:abstractNumId w:val="4"/>
  </w:num>
  <w:num w:numId="19">
    <w:abstractNumId w:val="14"/>
  </w:num>
  <w:num w:numId="20">
    <w:abstractNumId w:val="13"/>
  </w:num>
  <w:num w:numId="21">
    <w:abstractNumId w:val="20"/>
  </w:num>
  <w:num w:numId="22">
    <w:abstractNumId w:val="0"/>
  </w:num>
  <w:num w:numId="23">
    <w:abstractNumId w:val="7"/>
  </w:num>
  <w:num w:numId="24">
    <w:abstractNumId w:val="19"/>
  </w:num>
  <w:num w:numId="25">
    <w:abstractNumId w:val="5"/>
  </w:num>
  <w:num w:numId="26">
    <w:abstractNumId w:val="9"/>
  </w:num>
  <w:num w:numId="27">
    <w:abstractNumId w:val="11"/>
  </w:num>
  <w:num w:numId="28">
    <w:abstractNumId w:val="18"/>
  </w:num>
  <w:num w:numId="29">
    <w:abstractNumId w:val="1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A0"/>
    <w:rsid w:val="000A0CCD"/>
    <w:rsid w:val="0017197F"/>
    <w:rsid w:val="00183F8B"/>
    <w:rsid w:val="001F2366"/>
    <w:rsid w:val="00260584"/>
    <w:rsid w:val="002A042B"/>
    <w:rsid w:val="002A1994"/>
    <w:rsid w:val="002B599C"/>
    <w:rsid w:val="00354F3B"/>
    <w:rsid w:val="00374941"/>
    <w:rsid w:val="00383A1A"/>
    <w:rsid w:val="00395CBE"/>
    <w:rsid w:val="003D20C5"/>
    <w:rsid w:val="003E71DC"/>
    <w:rsid w:val="00400F11"/>
    <w:rsid w:val="0040102E"/>
    <w:rsid w:val="004A0170"/>
    <w:rsid w:val="004B27A0"/>
    <w:rsid w:val="00532491"/>
    <w:rsid w:val="005511A6"/>
    <w:rsid w:val="00553C78"/>
    <w:rsid w:val="005667ED"/>
    <w:rsid w:val="00596415"/>
    <w:rsid w:val="005A246A"/>
    <w:rsid w:val="005F422F"/>
    <w:rsid w:val="0062606F"/>
    <w:rsid w:val="00640464"/>
    <w:rsid w:val="006414FD"/>
    <w:rsid w:val="006742F0"/>
    <w:rsid w:val="006D0DA5"/>
    <w:rsid w:val="00736894"/>
    <w:rsid w:val="007A0889"/>
    <w:rsid w:val="00830BB8"/>
    <w:rsid w:val="00840119"/>
    <w:rsid w:val="00890A0F"/>
    <w:rsid w:val="00891DB9"/>
    <w:rsid w:val="008A191C"/>
    <w:rsid w:val="008F1DF8"/>
    <w:rsid w:val="00906173"/>
    <w:rsid w:val="00991C53"/>
    <w:rsid w:val="00A05324"/>
    <w:rsid w:val="00A12F81"/>
    <w:rsid w:val="00A70495"/>
    <w:rsid w:val="00AB2929"/>
    <w:rsid w:val="00AC4EDD"/>
    <w:rsid w:val="00B24372"/>
    <w:rsid w:val="00B46458"/>
    <w:rsid w:val="00C069E9"/>
    <w:rsid w:val="00C34A8A"/>
    <w:rsid w:val="00C64E21"/>
    <w:rsid w:val="00C9151C"/>
    <w:rsid w:val="00CC33C8"/>
    <w:rsid w:val="00CD20C0"/>
    <w:rsid w:val="00CE28F5"/>
    <w:rsid w:val="00CF1027"/>
    <w:rsid w:val="00CF1E37"/>
    <w:rsid w:val="00D003C6"/>
    <w:rsid w:val="00D021C5"/>
    <w:rsid w:val="00D0305D"/>
    <w:rsid w:val="00D40019"/>
    <w:rsid w:val="00D816F9"/>
    <w:rsid w:val="00D86708"/>
    <w:rsid w:val="00DD0791"/>
    <w:rsid w:val="00DF0ABF"/>
    <w:rsid w:val="00DF4C2B"/>
    <w:rsid w:val="00EB3E13"/>
    <w:rsid w:val="00EE65A7"/>
    <w:rsid w:val="00F27030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7787"/>
  <w15:chartTrackingRefBased/>
  <w15:docId w15:val="{3892718F-1FC7-4E4B-BB2C-E83584A0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95CBE"/>
    <w:pPr>
      <w:keepNext/>
      <w:pageBreakBefore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395CBE"/>
    <w:pPr>
      <w:keepNext/>
      <w:numPr>
        <w:ilvl w:val="1"/>
        <w:numId w:val="1"/>
      </w:numPr>
      <w:tabs>
        <w:tab w:val="left" w:pos="2127"/>
      </w:tabs>
      <w:suppressAutoHyphens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autoRedefine/>
    <w:qFormat/>
    <w:rsid w:val="00395CBE"/>
    <w:pPr>
      <w:keepNext/>
      <w:numPr>
        <w:ilvl w:val="2"/>
        <w:numId w:val="1"/>
      </w:numPr>
      <w:suppressAutoHyphens/>
      <w:spacing w:after="0" w:line="360" w:lineRule="auto"/>
      <w:ind w:left="0" w:firstLine="70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autoRedefine/>
    <w:qFormat/>
    <w:rsid w:val="00395CB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95CB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95CB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95CB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95CB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ГОСТ"/>
    <w:basedOn w:val="a"/>
    <w:link w:val="a4"/>
    <w:qFormat/>
    <w:rsid w:val="004B27A0"/>
    <w:pPr>
      <w:suppressAutoHyphens/>
      <w:spacing w:after="0" w:line="240" w:lineRule="auto"/>
    </w:pPr>
    <w:rPr>
      <w:rFonts w:ascii="Liberation Serif" w:eastAsia="Tahoma" w:hAnsi="Liberation Serif" w:cs="Lohit Devanagari"/>
      <w:kern w:val="1"/>
      <w:sz w:val="24"/>
      <w:szCs w:val="24"/>
      <w:lang w:eastAsia="zh-CN" w:bidi="hi-IN"/>
    </w:rPr>
  </w:style>
  <w:style w:type="character" w:customStyle="1" w:styleId="a4">
    <w:name w:val="Основной текст ГОСТ Знак"/>
    <w:link w:val="a3"/>
    <w:locked/>
    <w:rsid w:val="004B27A0"/>
    <w:rPr>
      <w:rFonts w:ascii="Liberation Serif" w:eastAsia="Tahoma" w:hAnsi="Liberation Serif" w:cs="Lohit Devanagari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395CBE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95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95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5CBE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95C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95C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95CBE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95CBE"/>
    <w:rPr>
      <w:rFonts w:ascii="Arial" w:eastAsia="Times New Roman" w:hAnsi="Arial" w:cs="Arial"/>
      <w:b/>
      <w:lang w:eastAsia="ru-RU"/>
    </w:rPr>
  </w:style>
  <w:style w:type="character" w:styleId="a5">
    <w:name w:val="Hyperlink"/>
    <w:basedOn w:val="a0"/>
    <w:uiPriority w:val="99"/>
    <w:unhideWhenUsed/>
    <w:rsid w:val="00395CBE"/>
    <w:rPr>
      <w:color w:val="0563C1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395CBE"/>
    <w:pPr>
      <w:keepLines/>
      <w:pageBreakBefore w:val="0"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5CBE"/>
    <w:pPr>
      <w:spacing w:after="10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95CBE"/>
    <w:pPr>
      <w:spacing w:after="100" w:line="360" w:lineRule="auto"/>
      <w:ind w:left="24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F27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 таблицы"/>
    <w:basedOn w:val="a"/>
    <w:link w:val="a9"/>
    <w:qFormat/>
    <w:rsid w:val="00F270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таблицы Знак"/>
    <w:basedOn w:val="a0"/>
    <w:link w:val="a8"/>
    <w:rsid w:val="00F27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DD0791"/>
    <w:pPr>
      <w:spacing w:after="200" w:line="240" w:lineRule="auto"/>
      <w:ind w:firstLine="851"/>
      <w:jc w:val="both"/>
    </w:pPr>
    <w:rPr>
      <w:rFonts w:ascii="Times New Roman" w:eastAsia="Times New Roman" w:hAnsi="Times New Roman" w:cs="Times New Roman"/>
      <w:iCs/>
      <w:sz w:val="24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B24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4372"/>
  </w:style>
  <w:style w:type="paragraph" w:styleId="ad">
    <w:name w:val="footer"/>
    <w:basedOn w:val="a"/>
    <w:link w:val="ae"/>
    <w:uiPriority w:val="99"/>
    <w:unhideWhenUsed/>
    <w:rsid w:val="00B24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4372"/>
  </w:style>
  <w:style w:type="paragraph" w:styleId="af">
    <w:name w:val="Balloon Text"/>
    <w:basedOn w:val="a"/>
    <w:link w:val="af0"/>
    <w:uiPriority w:val="99"/>
    <w:semiHidden/>
    <w:unhideWhenUsed/>
    <w:rsid w:val="0062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суперадминистратора ИС «Парковочный ассистент»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суперадминистратора ИС «Парковочный ассистент»</dc:title>
  <dc:subject/>
  <dc:creator>Анастасия Чуб</dc:creator>
  <cp:keywords/>
  <dc:description/>
  <cp:lastModifiedBy>Анастасия Чуб</cp:lastModifiedBy>
  <cp:revision>4</cp:revision>
  <cp:lastPrinted>2025-09-15T09:58:00Z</cp:lastPrinted>
  <dcterms:created xsi:type="dcterms:W3CDTF">2025-09-16T08:01:00Z</dcterms:created>
  <dcterms:modified xsi:type="dcterms:W3CDTF">2025-09-16T09:55:00Z</dcterms:modified>
</cp:coreProperties>
</file>